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0F" w:rsidRPr="00C62D0F" w:rsidRDefault="00C62D0F" w:rsidP="00C62D0F">
      <w:pPr>
        <w:spacing w:line="360" w:lineRule="auto"/>
        <w:jc w:val="right"/>
        <w:rPr>
          <w:rFonts w:ascii="Times New Roman" w:hAnsi="Times New Roman" w:cs="Times New Roman"/>
          <w:b/>
          <w:sz w:val="24"/>
          <w:szCs w:val="24"/>
          <w:lang w:val="id-ID"/>
        </w:rPr>
      </w:pPr>
      <w:r w:rsidRPr="00C62D0F">
        <w:rPr>
          <w:noProof/>
          <w:sz w:val="26"/>
          <w:lang w:val="id-ID" w:eastAsia="id-ID"/>
        </w:rPr>
        <w:drawing>
          <wp:anchor distT="0" distB="0" distL="114300" distR="114300" simplePos="0" relativeHeight="251664384" behindDoc="1" locked="0" layoutInCell="1" allowOverlap="1" wp14:anchorId="5E34BB5C" wp14:editId="28049376">
            <wp:simplePos x="0" y="0"/>
            <wp:positionH relativeFrom="column">
              <wp:posOffset>-46355</wp:posOffset>
            </wp:positionH>
            <wp:positionV relativeFrom="paragraph">
              <wp:posOffset>1270</wp:posOffset>
            </wp:positionV>
            <wp:extent cx="1390650" cy="1333500"/>
            <wp:effectExtent l="0" t="0" r="0" b="0"/>
            <wp:wrapTight wrapText="bothSides">
              <wp:wrapPolygon edited="0">
                <wp:start x="12723" y="0"/>
                <wp:lineTo x="6214" y="0"/>
                <wp:lineTo x="2367" y="1851"/>
                <wp:lineTo x="2367" y="6171"/>
                <wp:lineTo x="2663" y="11417"/>
                <wp:lineTo x="8285" y="14811"/>
                <wp:lineTo x="5326" y="14811"/>
                <wp:lineTo x="3847" y="15737"/>
                <wp:lineTo x="4438" y="21291"/>
                <wp:lineTo x="15978" y="21291"/>
                <wp:lineTo x="16570" y="15737"/>
                <wp:lineTo x="15682" y="14811"/>
                <wp:lineTo x="12427" y="14811"/>
                <wp:lineTo x="17753" y="11109"/>
                <wp:lineTo x="18345" y="4629"/>
                <wp:lineTo x="16274" y="1851"/>
                <wp:lineTo x="14499" y="0"/>
                <wp:lineTo x="1272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D0F">
        <w:rPr>
          <w:rFonts w:ascii="Times New Roman" w:hAnsi="Times New Roman" w:cs="Times New Roman"/>
          <w:b/>
          <w:sz w:val="28"/>
          <w:szCs w:val="24"/>
          <w:lang w:val="id-ID"/>
        </w:rPr>
        <w:t>EVALUATION REPORT OF STUDENT’S WITH SPECIAL NEED AND DISABILITIES</w:t>
      </w:r>
    </w:p>
    <w:p w:rsidR="00C62D0F" w:rsidRPr="00C62D0F" w:rsidRDefault="00C62D0F" w:rsidP="00C62D0F">
      <w:pPr>
        <w:spacing w:line="360" w:lineRule="auto"/>
        <w:jc w:val="right"/>
        <w:rPr>
          <w:rFonts w:ascii="Times New Roman" w:hAnsi="Times New Roman" w:cs="Times New Roman"/>
          <w:sz w:val="24"/>
          <w:szCs w:val="24"/>
          <w:lang w:val="id-ID"/>
        </w:rPr>
      </w:pPr>
      <w:r w:rsidRPr="00C62D0F">
        <w:rPr>
          <w:rFonts w:ascii="Times New Roman" w:hAnsi="Times New Roman" w:cs="Times New Roman"/>
          <w:sz w:val="24"/>
          <w:szCs w:val="24"/>
          <w:lang w:val="id-ID"/>
        </w:rPr>
        <w:t>Evaluation reports are given by a team of psychologists and therapy teachers to students' parents each semester. This evaluation report is given according to observations, monitoring, discussion and assessment of learning from the teacher team for students with special needs. This report includes the purpose of each aspect observed including cognitive, emotional and social skills; expected behavior; results achieved and continued treatment</w:t>
      </w:r>
      <w:r>
        <w:rPr>
          <w:rFonts w:ascii="Times New Roman" w:hAnsi="Times New Roman" w:cs="Times New Roman"/>
          <w:sz w:val="24"/>
          <w:szCs w:val="24"/>
          <w:lang w:val="id-ID"/>
        </w:rPr>
        <w:t xml:space="preserve"> for student’s development</w:t>
      </w:r>
      <w:r w:rsidRPr="00C62D0F">
        <w:rPr>
          <w:rFonts w:ascii="Times New Roman" w:hAnsi="Times New Roman" w:cs="Times New Roman"/>
          <w:sz w:val="24"/>
          <w:szCs w:val="24"/>
          <w:lang w:val="id-ID"/>
        </w:rPr>
        <w:t>.</w:t>
      </w:r>
    </w:p>
    <w:p w:rsidR="00C62D0F" w:rsidRDefault="00C62D0F">
      <w:pPr>
        <w:rPr>
          <w:lang w:val="id-ID"/>
        </w:rPr>
      </w:pPr>
    </w:p>
    <w:p w:rsidR="00C62D0F" w:rsidRDefault="00C62D0F">
      <w:pPr>
        <w:rPr>
          <w:lang w:val="id-ID"/>
        </w:rPr>
      </w:pPr>
    </w:p>
    <w:p w:rsidR="00C62D0F" w:rsidRDefault="00C62D0F">
      <w:pPr>
        <w:rPr>
          <w:lang w:val="id-ID"/>
        </w:rPr>
      </w:pPr>
    </w:p>
    <w:p w:rsidR="00C62D0F" w:rsidRDefault="00C62D0F">
      <w:pPr>
        <w:rPr>
          <w:lang w:val="id-ID"/>
        </w:rPr>
      </w:pPr>
    </w:p>
    <w:p w:rsidR="00C62D0F" w:rsidRDefault="00C62D0F">
      <w:pPr>
        <w:rPr>
          <w:lang w:val="id-ID"/>
        </w:rPr>
      </w:pPr>
      <w:bookmarkStart w:id="0" w:name="_GoBack"/>
      <w:bookmarkEnd w:id="0"/>
    </w:p>
    <w:p w:rsidR="00C62D0F" w:rsidRDefault="00C62D0F">
      <w:pPr>
        <w:rPr>
          <w:lang w:val="id-ID"/>
        </w:rPr>
      </w:pPr>
    </w:p>
    <w:p w:rsidR="00C62D0F" w:rsidRDefault="00C62D0F">
      <w:pPr>
        <w:rPr>
          <w:lang w:val="id-ID"/>
        </w:rPr>
      </w:pPr>
    </w:p>
    <w:p w:rsidR="00C62D0F" w:rsidRDefault="00C62D0F">
      <w:pPr>
        <w:rPr>
          <w:lang w:val="id-ID"/>
        </w:rPr>
      </w:pPr>
    </w:p>
    <w:p w:rsidR="00C62D0F" w:rsidRDefault="00C62D0F">
      <w:pPr>
        <w:rPr>
          <w:lang w:val="id-ID"/>
        </w:rPr>
      </w:pPr>
    </w:p>
    <w:p w:rsidR="00C62D0F" w:rsidRDefault="00C62D0F">
      <w:pPr>
        <w:rPr>
          <w:lang w:val="id-ID"/>
        </w:rPr>
      </w:pPr>
    </w:p>
    <w:p w:rsidR="00C62D0F" w:rsidRDefault="00C62D0F">
      <w:pPr>
        <w:rPr>
          <w:lang w:val="id-ID"/>
        </w:rPr>
      </w:pPr>
    </w:p>
    <w:p w:rsidR="00C62D0F" w:rsidRDefault="00C62D0F">
      <w:pPr>
        <w:rPr>
          <w:lang w:val="id-ID"/>
        </w:rPr>
      </w:pPr>
    </w:p>
    <w:p w:rsidR="00C62D0F" w:rsidRDefault="00C62D0F">
      <w:pPr>
        <w:rPr>
          <w:lang w:val="id-ID"/>
        </w:rPr>
      </w:pPr>
    </w:p>
    <w:p w:rsidR="00C62D0F" w:rsidRDefault="00C62D0F">
      <w:pPr>
        <w:rPr>
          <w:lang w:val="id-ID"/>
        </w:rPr>
      </w:pPr>
    </w:p>
    <w:p w:rsidR="00C62D0F" w:rsidRDefault="00C62D0F">
      <w:pPr>
        <w:rPr>
          <w:lang w:val="id-ID"/>
        </w:rPr>
      </w:pPr>
    </w:p>
    <w:p w:rsidR="00C62D0F" w:rsidRDefault="00C62D0F">
      <w:pPr>
        <w:rPr>
          <w:lang w:val="id-ID"/>
        </w:rPr>
      </w:pPr>
    </w:p>
    <w:p w:rsidR="00C62D0F" w:rsidRDefault="00C62D0F">
      <w:pPr>
        <w:rPr>
          <w:lang w:val="id-ID"/>
        </w:rPr>
      </w:pPr>
    </w:p>
    <w:p w:rsidR="00C62D0F" w:rsidRDefault="00C62D0F">
      <w:pPr>
        <w:rPr>
          <w:lang w:val="id-ID"/>
        </w:rPr>
      </w:pPr>
    </w:p>
    <w:p w:rsidR="009D1C14" w:rsidRPr="00504631" w:rsidRDefault="00C62D0F">
      <w:pPr>
        <w:rPr>
          <w:lang w:val="id-ID"/>
        </w:rPr>
      </w:pPr>
      <w:r>
        <w:rPr>
          <w:noProof/>
        </w:rPr>
        <w:pict>
          <v:line id="Straight Connector 6"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49pt,-2.9pt" to="249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" strokecolor="black [3200]" strokeweight=".5pt">
            <v:stroke joinstyle="miter"/>
            <o:lock v:ext="edit" shapetype="f"/>
          </v:line>
        </w:pict>
      </w:r>
      <w:r>
        <w:rPr>
          <w:noProof/>
        </w:rPr>
        <w:pict>
          <v:roundrect id="Rounded Rectangle 5" o:spid="_x0000_s1030" style="position:absolute;margin-left:94.6pt;margin-top:-3.65pt;width:635.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" filled="f" strokecolor="#10253f" strokeweight="2pt">
            <v:path arrowok="t"/>
            <v:textbox>
              <w:txbxContent>
                <w:p w:rsidR="00C073BD" w:rsidRDefault="00C073BD" w:rsidP="00134C53">
                  <w:r w:rsidRPr="00351A26">
                    <w:rPr>
                      <w:noProof/>
                      <w:lang w:val="id-ID" w:eastAsia="id-ID"/>
                    </w:rPr>
                    <w:drawing>
                      <wp:inline distT="0" distB="0" distL="0" distR="0">
                        <wp:extent cx="1352550" cy="13345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3832" cy="1335781"/>
                                </a:xfrm>
                                <a:prstGeom prst="rect">
                                  <a:avLst/>
                                </a:prstGeom>
                                <a:noFill/>
                                <a:ln>
                                  <a:noFill/>
                                </a:ln>
                              </pic:spPr>
                            </pic:pic>
                          </a:graphicData>
                        </a:graphic>
                      </wp:inline>
                    </w:drawing>
                  </w:r>
                </w:p>
              </w:txbxContent>
            </v:textbox>
          </v:roundrect>
        </w:pict>
      </w:r>
      <w:r>
        <w:rPr>
          <w:noProof/>
        </w:rPr>
        <w:pict>
          <v:rect id="Rectangle 8" o:spid="_x0000_s1027" style="position:absolute;margin-left:249.1pt;margin-top:2.35pt;width:480.75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" filled="f" stroked="f" strokeweight="1pt">
            <v:path arrowok="t"/>
            <v:textbox>
              <w:txbxContent>
                <w:p w:rsidR="00C073BD" w:rsidRPr="002F274B" w:rsidRDefault="00C073BD" w:rsidP="002F274B">
                  <w:pPr>
                    <w:spacing w:before="120" w:after="0"/>
                    <w:jc w:val="center"/>
                    <w:rPr>
                      <w:rFonts w:ascii="Comic Sans MS" w:hAnsi="Comic Sans MS"/>
                      <w:b/>
                      <w:color w:val="000000" w:themeColor="text1"/>
                      <w:sz w:val="24"/>
                      <w:szCs w:val="24"/>
                    </w:rPr>
                  </w:pPr>
                  <w:r w:rsidRPr="002F274B">
                    <w:rPr>
                      <w:rFonts w:ascii="Comic Sans MS" w:hAnsi="Comic Sans MS"/>
                      <w:b/>
                      <w:color w:val="000000" w:themeColor="text1"/>
                      <w:sz w:val="24"/>
                      <w:szCs w:val="24"/>
                    </w:rPr>
                    <w:t>LAPORAN HASIL EVALUASI</w:t>
                  </w:r>
                </w:p>
                <w:p w:rsidR="00C073BD" w:rsidRPr="002F274B" w:rsidRDefault="00C073BD" w:rsidP="009D1C14">
                  <w:pPr>
                    <w:spacing w:after="0"/>
                    <w:jc w:val="center"/>
                    <w:rPr>
                      <w:rFonts w:ascii="Comic Sans MS" w:hAnsi="Comic Sans MS"/>
                      <w:b/>
                      <w:color w:val="000000" w:themeColor="text1"/>
                      <w:sz w:val="24"/>
                      <w:szCs w:val="24"/>
                    </w:rPr>
                  </w:pPr>
                  <w:r w:rsidRPr="002F274B">
                    <w:rPr>
                      <w:rFonts w:ascii="Comic Sans MS" w:hAnsi="Comic Sans MS"/>
                      <w:b/>
                      <w:color w:val="000000" w:themeColor="text1"/>
                      <w:sz w:val="24"/>
                      <w:szCs w:val="24"/>
                    </w:rPr>
                    <w:t>LAYANAN BIMBINGAN KHUSUS (KELAS PRESTASI)</w:t>
                  </w:r>
                </w:p>
                <w:p w:rsidR="00C073BD" w:rsidRPr="002F274B" w:rsidRDefault="00C073BD" w:rsidP="009D1C14">
                  <w:pPr>
                    <w:spacing w:after="0"/>
                    <w:jc w:val="center"/>
                    <w:rPr>
                      <w:rFonts w:ascii="Comic Sans MS" w:hAnsi="Comic Sans MS"/>
                      <w:b/>
                      <w:color w:val="000000" w:themeColor="text1"/>
                      <w:sz w:val="24"/>
                      <w:szCs w:val="24"/>
                    </w:rPr>
                  </w:pPr>
                  <w:r w:rsidRPr="002F274B">
                    <w:rPr>
                      <w:rFonts w:ascii="Comic Sans MS" w:hAnsi="Comic Sans MS"/>
                      <w:b/>
                      <w:color w:val="000000" w:themeColor="text1"/>
                      <w:sz w:val="24"/>
                      <w:szCs w:val="24"/>
                    </w:rPr>
                    <w:t>SMP SEKOLAH ALAM INSAN MULIA SURABAYA</w:t>
                  </w:r>
                </w:p>
                <w:p w:rsidR="00C073BD" w:rsidRPr="002F274B" w:rsidRDefault="00C073BD" w:rsidP="009D1C14">
                  <w:pPr>
                    <w:spacing w:after="0"/>
                    <w:jc w:val="center"/>
                    <w:rPr>
                      <w:rFonts w:ascii="Comic Sans MS" w:hAnsi="Comic Sans MS"/>
                      <w:b/>
                      <w:color w:val="000000" w:themeColor="text1"/>
                      <w:sz w:val="24"/>
                      <w:szCs w:val="24"/>
                    </w:rPr>
                  </w:pPr>
                  <w:r w:rsidRPr="002F274B">
                    <w:rPr>
                      <w:rFonts w:ascii="Comic Sans MS" w:hAnsi="Comic Sans MS"/>
                      <w:b/>
                      <w:color w:val="000000" w:themeColor="text1"/>
                      <w:sz w:val="24"/>
                      <w:szCs w:val="24"/>
                    </w:rPr>
                    <w:t>SEMESTER GENAP</w:t>
                  </w:r>
                </w:p>
                <w:p w:rsidR="00C073BD" w:rsidRPr="002F274B" w:rsidRDefault="00C073BD" w:rsidP="009D1C14">
                  <w:pPr>
                    <w:spacing w:after="0"/>
                    <w:jc w:val="center"/>
                    <w:rPr>
                      <w:rFonts w:ascii="Comic Sans MS" w:hAnsi="Comic Sans MS"/>
                      <w:b/>
                      <w:color w:val="000000" w:themeColor="text1"/>
                      <w:sz w:val="24"/>
                      <w:szCs w:val="24"/>
                    </w:rPr>
                  </w:pPr>
                </w:p>
                <w:p w:rsidR="00C073BD" w:rsidRDefault="00C073BD" w:rsidP="009D1C14">
                  <w:pPr>
                    <w:rPr>
                      <w:color w:val="000000" w:themeColor="text1"/>
                      <w:sz w:val="36"/>
                      <w:szCs w:val="36"/>
                    </w:rPr>
                  </w:pPr>
                </w:p>
                <w:p w:rsidR="00C073BD" w:rsidRPr="009D1C14" w:rsidRDefault="00C073BD" w:rsidP="009D1C14">
                  <w:pPr>
                    <w:rPr>
                      <w:color w:val="000000" w:themeColor="text1"/>
                      <w:sz w:val="36"/>
                      <w:szCs w:val="36"/>
                    </w:rPr>
                  </w:pPr>
                </w:p>
              </w:txbxContent>
            </v:textbox>
          </v:rect>
        </w:pict>
      </w:r>
    </w:p>
    <w:p w:rsidR="009D1C14" w:rsidRPr="00504631" w:rsidRDefault="009D1C14">
      <w:pPr>
        <w:rPr>
          <w:lang w:val="id-ID"/>
        </w:rPr>
      </w:pPr>
    </w:p>
    <w:p w:rsidR="009D1C14" w:rsidRPr="00504631" w:rsidRDefault="009D1C14">
      <w:pPr>
        <w:rPr>
          <w:lang w:val="id-ID"/>
        </w:rPr>
      </w:pPr>
    </w:p>
    <w:p w:rsidR="009D1C14" w:rsidRPr="00504631" w:rsidRDefault="009D1C14">
      <w:pPr>
        <w:rPr>
          <w:lang w:val="id-ID"/>
        </w:rPr>
      </w:pPr>
    </w:p>
    <w:p w:rsidR="009D1C14" w:rsidRPr="00504631" w:rsidRDefault="009D1C14">
      <w:pPr>
        <w:rPr>
          <w:lang w:val="id-ID"/>
        </w:rPr>
      </w:pPr>
    </w:p>
    <w:p w:rsidR="009D1C14" w:rsidRPr="00504631" w:rsidRDefault="00C62D0F" w:rsidP="002F274B">
      <w:pPr>
        <w:jc w:val="center"/>
        <w:rPr>
          <w:noProof/>
          <w:lang w:val="id-ID"/>
        </w:rPr>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0" o:spid="_x0000_s1028" type="#_x0000_t98" style="position:absolute;left:0;text-align:left;margin-left:277.6pt;margin-top:3.15pt;width:305.2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" fillcolor="white [3201]" strokecolor="black [3213]" strokeweight="1pt">
            <v:stroke joinstyle="miter"/>
            <v:path arrowok="t"/>
            <v:textbox>
              <w:txbxContent>
                <w:p w:rsidR="00C073BD" w:rsidRPr="002F274B" w:rsidRDefault="00C073BD" w:rsidP="00134C53">
                  <w:pPr>
                    <w:spacing w:after="0"/>
                    <w:jc w:val="center"/>
                    <w:rPr>
                      <w:rFonts w:ascii="Comic Sans MS" w:hAnsi="Comic Sans MS"/>
                      <w:b/>
                      <w:sz w:val="24"/>
                      <w:szCs w:val="24"/>
                    </w:rPr>
                  </w:pPr>
                  <w:r w:rsidRPr="002F274B">
                    <w:rPr>
                      <w:rFonts w:ascii="Comic Sans MS" w:hAnsi="Comic Sans MS"/>
                      <w:b/>
                      <w:sz w:val="24"/>
                      <w:szCs w:val="24"/>
                    </w:rPr>
                    <w:t>DANANG GIGIH DUMADI</w:t>
                  </w:r>
                </w:p>
                <w:p w:rsidR="00C073BD" w:rsidRPr="002F274B" w:rsidRDefault="00C073BD" w:rsidP="00134C53">
                  <w:pPr>
                    <w:spacing w:after="0"/>
                    <w:jc w:val="center"/>
                    <w:rPr>
                      <w:rFonts w:ascii="Comic Sans MS" w:hAnsi="Comic Sans MS"/>
                      <w:b/>
                      <w:sz w:val="24"/>
                      <w:szCs w:val="24"/>
                    </w:rPr>
                  </w:pPr>
                  <w:r w:rsidRPr="002F274B">
                    <w:rPr>
                      <w:rFonts w:ascii="Comic Sans MS" w:hAnsi="Comic Sans MS"/>
                      <w:b/>
                      <w:sz w:val="24"/>
                      <w:szCs w:val="24"/>
                    </w:rPr>
                    <w:t>KELAS VII</w:t>
                  </w:r>
                </w:p>
              </w:txbxContent>
            </v:textbox>
          </v:shape>
        </w:pict>
      </w:r>
    </w:p>
    <w:p w:rsidR="002F274B" w:rsidRPr="00504631" w:rsidRDefault="002F274B" w:rsidP="002F274B">
      <w:pPr>
        <w:jc w:val="center"/>
        <w:rPr>
          <w:lang w:val="id-ID"/>
        </w:rPr>
      </w:pPr>
    </w:p>
    <w:p w:rsidR="00526484" w:rsidRPr="00504631" w:rsidRDefault="00526484">
      <w:pPr>
        <w:rPr>
          <w:lang w:val="id-ID"/>
        </w:rPr>
      </w:pPr>
    </w:p>
    <w:p w:rsidR="00A35E1C" w:rsidRPr="00504631" w:rsidRDefault="00A35E1C">
      <w:pPr>
        <w:rPr>
          <w:lang w:val="id-ID"/>
        </w:rPr>
      </w:pPr>
    </w:p>
    <w:tbl>
      <w:tblPr>
        <w:tblStyle w:val="TableGrid"/>
        <w:tblW w:w="16380" w:type="dxa"/>
        <w:tblInd w:w="-5" w:type="dxa"/>
        <w:tblLayout w:type="fixed"/>
        <w:tblLook w:val="04A0" w:firstRow="1" w:lastRow="0" w:firstColumn="1" w:lastColumn="0" w:noHBand="0" w:noVBand="1"/>
      </w:tblPr>
      <w:tblGrid>
        <w:gridCol w:w="717"/>
        <w:gridCol w:w="1533"/>
        <w:gridCol w:w="2790"/>
        <w:gridCol w:w="1890"/>
        <w:gridCol w:w="4230"/>
        <w:gridCol w:w="5220"/>
      </w:tblGrid>
      <w:tr w:rsidR="00D05D88" w:rsidRPr="00504631" w:rsidTr="005E69C1">
        <w:trPr>
          <w:tblHeader/>
        </w:trPr>
        <w:tc>
          <w:tcPr>
            <w:tcW w:w="717" w:type="dxa"/>
            <w:shd w:val="clear" w:color="auto" w:fill="8DB3E2"/>
          </w:tcPr>
          <w:p w:rsidR="0065005E" w:rsidRPr="00504631" w:rsidRDefault="0065005E" w:rsidP="002F274B">
            <w:pPr>
              <w:jc w:val="center"/>
              <w:rPr>
                <w:rFonts w:cs="Calibri"/>
                <w:bCs/>
                <w:sz w:val="22"/>
                <w:szCs w:val="22"/>
                <w:lang w:eastAsia="ja-JP"/>
              </w:rPr>
            </w:pPr>
            <w:r w:rsidRPr="00504631">
              <w:rPr>
                <w:rFonts w:cs="Calibri"/>
                <w:bCs/>
                <w:sz w:val="22"/>
                <w:szCs w:val="22"/>
                <w:lang w:eastAsia="ja-JP"/>
              </w:rPr>
              <w:t>NO</w:t>
            </w:r>
          </w:p>
        </w:tc>
        <w:tc>
          <w:tcPr>
            <w:tcW w:w="1533" w:type="dxa"/>
            <w:shd w:val="clear" w:color="auto" w:fill="8DB3E2"/>
          </w:tcPr>
          <w:p w:rsidR="0065005E" w:rsidRPr="00504631" w:rsidRDefault="0065005E" w:rsidP="002F274B">
            <w:pPr>
              <w:jc w:val="center"/>
              <w:rPr>
                <w:rFonts w:cs="Calibri"/>
                <w:bCs/>
                <w:sz w:val="22"/>
                <w:szCs w:val="22"/>
                <w:lang w:eastAsia="ja-JP"/>
              </w:rPr>
            </w:pPr>
            <w:r w:rsidRPr="00504631">
              <w:rPr>
                <w:rFonts w:cs="Calibri"/>
                <w:bCs/>
                <w:sz w:val="22"/>
                <w:szCs w:val="22"/>
                <w:lang w:eastAsia="ja-JP"/>
              </w:rPr>
              <w:t>AREA KEBUTUHAN</w:t>
            </w:r>
          </w:p>
        </w:tc>
        <w:tc>
          <w:tcPr>
            <w:tcW w:w="2790" w:type="dxa"/>
            <w:shd w:val="clear" w:color="auto" w:fill="8DB3E2"/>
          </w:tcPr>
          <w:p w:rsidR="0065005E" w:rsidRPr="00504631" w:rsidRDefault="0065005E" w:rsidP="002F274B">
            <w:pPr>
              <w:jc w:val="center"/>
              <w:rPr>
                <w:rFonts w:cs="Calibri"/>
                <w:bCs/>
                <w:sz w:val="22"/>
                <w:szCs w:val="22"/>
                <w:lang w:eastAsia="ja-JP"/>
              </w:rPr>
            </w:pPr>
            <w:r w:rsidRPr="00504631">
              <w:rPr>
                <w:rFonts w:cs="Calibri"/>
                <w:bCs/>
                <w:sz w:val="22"/>
                <w:szCs w:val="22"/>
                <w:lang w:eastAsia="ja-JP"/>
              </w:rPr>
              <w:t>TUJUAN</w:t>
            </w:r>
          </w:p>
        </w:tc>
        <w:tc>
          <w:tcPr>
            <w:tcW w:w="1890" w:type="dxa"/>
            <w:shd w:val="clear" w:color="auto" w:fill="8DB3E2"/>
          </w:tcPr>
          <w:p w:rsidR="0065005E" w:rsidRPr="00504631" w:rsidRDefault="0065005E" w:rsidP="002F274B">
            <w:pPr>
              <w:jc w:val="center"/>
              <w:rPr>
                <w:rFonts w:cs="Calibri"/>
                <w:bCs/>
                <w:sz w:val="22"/>
                <w:szCs w:val="22"/>
                <w:lang w:eastAsia="ja-JP"/>
              </w:rPr>
            </w:pPr>
            <w:r w:rsidRPr="00504631">
              <w:rPr>
                <w:rFonts w:cs="Calibri"/>
                <w:bCs/>
                <w:sz w:val="22"/>
                <w:szCs w:val="22"/>
                <w:lang w:eastAsia="ja-JP"/>
              </w:rPr>
              <w:t>TARGET PERILAKU</w:t>
            </w:r>
          </w:p>
        </w:tc>
        <w:tc>
          <w:tcPr>
            <w:tcW w:w="4230" w:type="dxa"/>
            <w:shd w:val="clear" w:color="auto" w:fill="8DB3E2"/>
          </w:tcPr>
          <w:p w:rsidR="0065005E" w:rsidRPr="00504631" w:rsidRDefault="0065005E" w:rsidP="002F274B">
            <w:pPr>
              <w:jc w:val="center"/>
              <w:rPr>
                <w:rFonts w:cs="Calibri"/>
                <w:bCs/>
                <w:sz w:val="22"/>
                <w:szCs w:val="22"/>
                <w:lang w:eastAsia="ja-JP"/>
              </w:rPr>
            </w:pPr>
            <w:r w:rsidRPr="00504631">
              <w:rPr>
                <w:rFonts w:cs="Calibri"/>
                <w:bCs/>
                <w:sz w:val="22"/>
                <w:szCs w:val="22"/>
                <w:lang w:eastAsia="ja-JP"/>
              </w:rPr>
              <w:t>HASIL YANG TELAH DICAPAI</w:t>
            </w:r>
          </w:p>
        </w:tc>
        <w:tc>
          <w:tcPr>
            <w:tcW w:w="5220" w:type="dxa"/>
            <w:shd w:val="clear" w:color="auto" w:fill="8DB3E2"/>
          </w:tcPr>
          <w:p w:rsidR="0065005E" w:rsidRPr="00504631" w:rsidRDefault="0065005E" w:rsidP="0065005E">
            <w:pPr>
              <w:jc w:val="center"/>
              <w:rPr>
                <w:rFonts w:cs="Calibri"/>
                <w:bCs/>
                <w:sz w:val="22"/>
                <w:szCs w:val="22"/>
                <w:lang w:eastAsia="ja-JP"/>
              </w:rPr>
            </w:pPr>
            <w:r w:rsidRPr="00504631">
              <w:rPr>
                <w:rFonts w:cs="Calibri"/>
                <w:bCs/>
                <w:sz w:val="22"/>
                <w:szCs w:val="22"/>
                <w:lang w:eastAsia="ja-JP"/>
              </w:rPr>
              <w:t>PENANGANAN LANJUTAN</w:t>
            </w:r>
          </w:p>
        </w:tc>
      </w:tr>
      <w:tr w:rsidR="00D05D88" w:rsidRPr="00504631" w:rsidTr="005E69C1">
        <w:tc>
          <w:tcPr>
            <w:tcW w:w="717" w:type="dxa"/>
          </w:tcPr>
          <w:p w:rsidR="0065005E" w:rsidRPr="00504631" w:rsidRDefault="0065005E" w:rsidP="003214CD">
            <w:pPr>
              <w:spacing w:after="120"/>
              <w:rPr>
                <w:rFonts w:cs="Calibri"/>
                <w:bCs/>
                <w:sz w:val="22"/>
                <w:szCs w:val="22"/>
                <w:lang w:eastAsia="ja-JP"/>
              </w:rPr>
            </w:pPr>
            <w:r w:rsidRPr="00504631">
              <w:rPr>
                <w:rFonts w:cs="Calibri"/>
                <w:bCs/>
                <w:sz w:val="22"/>
                <w:szCs w:val="22"/>
                <w:lang w:eastAsia="ja-JP"/>
              </w:rPr>
              <w:t>1</w:t>
            </w:r>
          </w:p>
        </w:tc>
        <w:tc>
          <w:tcPr>
            <w:tcW w:w="1533" w:type="dxa"/>
          </w:tcPr>
          <w:p w:rsidR="0065005E" w:rsidRPr="00504631" w:rsidRDefault="0065005E" w:rsidP="003214CD">
            <w:pPr>
              <w:spacing w:after="120"/>
              <w:rPr>
                <w:rFonts w:cs="Calibri"/>
                <w:bCs/>
                <w:sz w:val="22"/>
                <w:szCs w:val="22"/>
                <w:lang w:eastAsia="ja-JP"/>
              </w:rPr>
            </w:pPr>
            <w:r w:rsidRPr="00504631">
              <w:rPr>
                <w:rFonts w:cs="Calibri"/>
                <w:bCs/>
                <w:sz w:val="22"/>
                <w:szCs w:val="22"/>
                <w:lang w:eastAsia="ja-JP"/>
              </w:rPr>
              <w:t>KOGNITIF</w:t>
            </w:r>
          </w:p>
        </w:tc>
        <w:tc>
          <w:tcPr>
            <w:tcW w:w="2790" w:type="dxa"/>
          </w:tcPr>
          <w:p w:rsidR="0065005E" w:rsidRPr="00504631" w:rsidRDefault="0065005E" w:rsidP="003214CD">
            <w:pPr>
              <w:numPr>
                <w:ilvl w:val="0"/>
                <w:numId w:val="4"/>
              </w:numPr>
              <w:spacing w:after="120"/>
              <w:ind w:left="256" w:hanging="270"/>
              <w:contextualSpacing/>
              <w:rPr>
                <w:rFonts w:cs="Calibri"/>
                <w:bCs/>
                <w:sz w:val="22"/>
                <w:szCs w:val="22"/>
                <w:lang w:eastAsia="ja-JP"/>
              </w:rPr>
            </w:pPr>
            <w:r w:rsidRPr="00504631">
              <w:rPr>
                <w:rFonts w:cs="Calibri"/>
                <w:bCs/>
                <w:sz w:val="22"/>
                <w:szCs w:val="22"/>
                <w:lang w:eastAsia="ja-JP"/>
              </w:rPr>
              <w:t>Mampu menyampaikan ide dengan bahasa yang runtut dan dapat dipahami orang lain (baik tertulis maupun verbal).</w:t>
            </w:r>
          </w:p>
          <w:p w:rsidR="0065005E" w:rsidRPr="00504631" w:rsidRDefault="0065005E" w:rsidP="003214CD">
            <w:pPr>
              <w:numPr>
                <w:ilvl w:val="0"/>
                <w:numId w:val="4"/>
              </w:numPr>
              <w:spacing w:after="120"/>
              <w:ind w:left="256" w:hanging="270"/>
              <w:contextualSpacing/>
              <w:rPr>
                <w:rFonts w:cs="Calibri"/>
                <w:bCs/>
                <w:sz w:val="22"/>
                <w:szCs w:val="22"/>
                <w:lang w:eastAsia="ja-JP"/>
              </w:rPr>
            </w:pPr>
            <w:r w:rsidRPr="00504631">
              <w:rPr>
                <w:rFonts w:cs="Calibri"/>
                <w:bCs/>
                <w:sz w:val="22"/>
                <w:szCs w:val="22"/>
                <w:lang w:eastAsia="ja-JP"/>
              </w:rPr>
              <w:t>Mampu mendukung kemampuan ananda untuk membuat cerita panjang (lebih dari 2 paragraf)</w:t>
            </w:r>
          </w:p>
          <w:p w:rsidR="0065005E" w:rsidRPr="00504631" w:rsidRDefault="0065005E" w:rsidP="003214CD">
            <w:pPr>
              <w:numPr>
                <w:ilvl w:val="0"/>
                <w:numId w:val="4"/>
              </w:numPr>
              <w:spacing w:after="120"/>
              <w:ind w:left="256" w:hanging="270"/>
              <w:contextualSpacing/>
              <w:rPr>
                <w:rFonts w:cs="Calibri"/>
                <w:bCs/>
                <w:sz w:val="22"/>
                <w:szCs w:val="22"/>
                <w:lang w:eastAsia="ja-JP"/>
              </w:rPr>
            </w:pPr>
            <w:r w:rsidRPr="00504631">
              <w:rPr>
                <w:rFonts w:cs="Calibri"/>
                <w:bCs/>
                <w:sz w:val="22"/>
                <w:szCs w:val="22"/>
                <w:lang w:eastAsia="ja-JP"/>
              </w:rPr>
              <w:t>Mampu meningkatkan prestasi belajar, khususnya dalam pelajaran Bahasa Indonesia.</w:t>
            </w:r>
          </w:p>
        </w:tc>
        <w:tc>
          <w:tcPr>
            <w:tcW w:w="1890" w:type="dxa"/>
          </w:tcPr>
          <w:p w:rsidR="0065005E" w:rsidRPr="00504631" w:rsidRDefault="0065005E" w:rsidP="003214CD">
            <w:pPr>
              <w:spacing w:after="120"/>
              <w:rPr>
                <w:rFonts w:cs="Calibri"/>
                <w:bCs/>
                <w:sz w:val="22"/>
                <w:szCs w:val="22"/>
                <w:lang w:eastAsia="ja-JP"/>
              </w:rPr>
            </w:pPr>
            <w:r w:rsidRPr="00504631">
              <w:rPr>
                <w:rFonts w:cs="Calibri"/>
                <w:bCs/>
                <w:sz w:val="22"/>
                <w:szCs w:val="22"/>
                <w:lang w:eastAsia="ja-JP"/>
              </w:rPr>
              <w:t>Mampu membuat 1 paragraf cerita secara runtut</w:t>
            </w:r>
          </w:p>
        </w:tc>
        <w:tc>
          <w:tcPr>
            <w:tcW w:w="4230" w:type="dxa"/>
          </w:tcPr>
          <w:p w:rsidR="0065005E" w:rsidRPr="00504631" w:rsidRDefault="0065005E" w:rsidP="003214CD">
            <w:pPr>
              <w:rPr>
                <w:rFonts w:cs="Calibri"/>
                <w:bCs/>
                <w:sz w:val="22"/>
                <w:szCs w:val="22"/>
                <w:lang w:eastAsia="ja-JP"/>
              </w:rPr>
            </w:pPr>
            <w:r w:rsidRPr="00504631">
              <w:rPr>
                <w:rFonts w:cs="Calibri"/>
                <w:bCs/>
                <w:sz w:val="22"/>
                <w:szCs w:val="22"/>
                <w:lang w:eastAsia="ja-JP"/>
              </w:rPr>
              <w:t xml:space="preserve">Hasil belajar ananda panda target perilaku ini ada peningkatan, khususnya ketika ananda diminta untuk membuat kalimat secara tertulis dan sadar bahwa hasilnya akan dievaluasi. </w:t>
            </w:r>
          </w:p>
          <w:p w:rsidR="0065005E" w:rsidRPr="00504631" w:rsidRDefault="0065005E" w:rsidP="003214CD">
            <w:pPr>
              <w:rPr>
                <w:rFonts w:cs="Calibri"/>
                <w:bCs/>
                <w:sz w:val="22"/>
                <w:szCs w:val="22"/>
                <w:lang w:eastAsia="ja-JP"/>
              </w:rPr>
            </w:pPr>
            <w:r w:rsidRPr="00504631">
              <w:rPr>
                <w:rFonts w:cs="Calibri"/>
                <w:bCs/>
                <w:sz w:val="22"/>
                <w:szCs w:val="22"/>
                <w:lang w:eastAsia="ja-JP"/>
              </w:rPr>
              <w:t>Tetapi secara verbal, terlebih jika secara spontan ananda harus menjelaskan suatu hal dengan kalimat yang terstruktur, ananda masih perlu diingatkan untuk merangkai kalimat yang runtut dan jelas, sehingga ketika menjelaskan secara verbal ia membutuhkan pengulangan untuk menyampaikan apa yang ia rasa atau pikirkan agar lawan bicara dapat memahami maksud dari kalimatnya.</w:t>
            </w:r>
          </w:p>
        </w:tc>
        <w:tc>
          <w:tcPr>
            <w:tcW w:w="5220" w:type="dxa"/>
          </w:tcPr>
          <w:p w:rsidR="0065005E" w:rsidRPr="00504631" w:rsidRDefault="0065005E" w:rsidP="003214CD">
            <w:pPr>
              <w:numPr>
                <w:ilvl w:val="1"/>
                <w:numId w:val="19"/>
              </w:numPr>
              <w:ind w:left="296" w:hanging="284"/>
              <w:contextualSpacing/>
              <w:rPr>
                <w:rFonts w:cs="Calibri"/>
                <w:bCs/>
                <w:sz w:val="22"/>
                <w:szCs w:val="22"/>
                <w:lang w:eastAsia="ja-JP"/>
              </w:rPr>
            </w:pPr>
            <w:r w:rsidRPr="00504631">
              <w:rPr>
                <w:rFonts w:cs="Calibri"/>
                <w:bCs/>
                <w:sz w:val="22"/>
                <w:szCs w:val="22"/>
                <w:lang w:eastAsia="ja-JP"/>
              </w:rPr>
              <w:t>Melatih ananda agar dapat membuat kalimat dengan struktur yang baik (Subjek-Predikat-Objek-Keterangan).</w:t>
            </w:r>
          </w:p>
          <w:p w:rsidR="0065005E" w:rsidRPr="00504631" w:rsidRDefault="0065005E" w:rsidP="003214CD">
            <w:pPr>
              <w:numPr>
                <w:ilvl w:val="1"/>
                <w:numId w:val="19"/>
              </w:numPr>
              <w:ind w:left="296" w:hanging="284"/>
              <w:contextualSpacing/>
              <w:rPr>
                <w:rFonts w:cs="Calibri"/>
                <w:bCs/>
                <w:sz w:val="22"/>
                <w:szCs w:val="22"/>
                <w:lang w:eastAsia="ja-JP"/>
              </w:rPr>
            </w:pPr>
            <w:r w:rsidRPr="00504631">
              <w:rPr>
                <w:rFonts w:cs="Calibri"/>
                <w:bCs/>
                <w:sz w:val="22"/>
                <w:szCs w:val="22"/>
                <w:lang w:eastAsia="ja-JP"/>
              </w:rPr>
              <w:t>Latihan membuat 1 kalimat dengan menggunakan satu atau lebih kata berimbuhan di dalamnya.</w:t>
            </w:r>
          </w:p>
          <w:p w:rsidR="0065005E" w:rsidRPr="00504631" w:rsidRDefault="0065005E" w:rsidP="003214CD">
            <w:pPr>
              <w:numPr>
                <w:ilvl w:val="1"/>
                <w:numId w:val="19"/>
              </w:numPr>
              <w:ind w:left="296" w:hanging="284"/>
              <w:contextualSpacing/>
              <w:rPr>
                <w:rFonts w:cs="Calibri"/>
                <w:bCs/>
                <w:sz w:val="22"/>
                <w:szCs w:val="22"/>
                <w:lang w:eastAsia="ja-JP"/>
              </w:rPr>
            </w:pPr>
            <w:r w:rsidRPr="00504631">
              <w:rPr>
                <w:rFonts w:cs="Calibri"/>
                <w:bCs/>
                <w:sz w:val="22"/>
                <w:szCs w:val="22"/>
                <w:lang w:eastAsia="ja-JP"/>
              </w:rPr>
              <w:t>Latihan merangkai kalimat. Latihan ini dimulai dari merangkai 2 kalimat lalu ditingkatkan perlahan-lahan.</w:t>
            </w:r>
          </w:p>
          <w:p w:rsidR="0065005E" w:rsidRPr="00504631" w:rsidRDefault="0065005E" w:rsidP="003214CD">
            <w:pPr>
              <w:numPr>
                <w:ilvl w:val="1"/>
                <w:numId w:val="19"/>
              </w:numPr>
              <w:ind w:left="296" w:hanging="284"/>
              <w:contextualSpacing/>
              <w:rPr>
                <w:rFonts w:cs="Calibri"/>
                <w:bCs/>
                <w:sz w:val="22"/>
                <w:szCs w:val="22"/>
                <w:lang w:eastAsia="ja-JP"/>
              </w:rPr>
            </w:pPr>
            <w:r w:rsidRPr="00504631">
              <w:rPr>
                <w:rFonts w:cs="Calibri"/>
                <w:bCs/>
                <w:sz w:val="22"/>
                <w:szCs w:val="22"/>
                <w:lang w:eastAsia="ja-JP"/>
              </w:rPr>
              <w:t>Mengenalkan kata sambung dan melatih ananda menggunakannya untuk merangkai kalimat.</w:t>
            </w:r>
          </w:p>
          <w:p w:rsidR="0065005E" w:rsidRPr="00504631" w:rsidRDefault="0065005E" w:rsidP="003214CD">
            <w:pPr>
              <w:numPr>
                <w:ilvl w:val="0"/>
                <w:numId w:val="19"/>
              </w:numPr>
              <w:ind w:left="296" w:hanging="284"/>
              <w:contextualSpacing/>
              <w:rPr>
                <w:rFonts w:cs="Calibri"/>
                <w:bCs/>
                <w:sz w:val="22"/>
                <w:szCs w:val="22"/>
                <w:lang w:eastAsia="ja-JP"/>
              </w:rPr>
            </w:pPr>
            <w:r w:rsidRPr="00504631">
              <w:rPr>
                <w:rFonts w:cs="Calibri"/>
                <w:bCs/>
                <w:sz w:val="22"/>
                <w:szCs w:val="22"/>
                <w:lang w:eastAsia="ja-JP"/>
              </w:rPr>
              <w:t>Meminta ananda membuat satu paragraf dengan bantuan gambar berurut, dimana masing-masing gambar mewakili satu kalimat.</w:t>
            </w:r>
          </w:p>
          <w:p w:rsidR="0065005E" w:rsidRPr="00504631" w:rsidRDefault="0065005E" w:rsidP="003214CD">
            <w:pPr>
              <w:spacing w:after="120"/>
              <w:rPr>
                <w:rFonts w:cs="Calibri"/>
                <w:bCs/>
                <w:sz w:val="22"/>
                <w:szCs w:val="22"/>
                <w:lang w:eastAsia="ja-JP"/>
              </w:rPr>
            </w:pPr>
          </w:p>
        </w:tc>
      </w:tr>
      <w:tr w:rsidR="00D05D88" w:rsidRPr="00504631" w:rsidTr="005E69C1">
        <w:tc>
          <w:tcPr>
            <w:tcW w:w="717" w:type="dxa"/>
          </w:tcPr>
          <w:p w:rsidR="0065005E" w:rsidRPr="00504631" w:rsidRDefault="0065005E" w:rsidP="003214CD">
            <w:pPr>
              <w:spacing w:after="120"/>
              <w:rPr>
                <w:rFonts w:cs="Calibri"/>
                <w:bCs/>
                <w:sz w:val="22"/>
                <w:szCs w:val="22"/>
                <w:lang w:eastAsia="ja-JP"/>
              </w:rPr>
            </w:pPr>
            <w:r w:rsidRPr="00504631">
              <w:rPr>
                <w:rFonts w:cs="Calibri"/>
                <w:bCs/>
                <w:sz w:val="22"/>
                <w:szCs w:val="22"/>
                <w:lang w:eastAsia="ja-JP"/>
              </w:rPr>
              <w:t>2</w:t>
            </w:r>
          </w:p>
        </w:tc>
        <w:tc>
          <w:tcPr>
            <w:tcW w:w="1533" w:type="dxa"/>
          </w:tcPr>
          <w:p w:rsidR="0065005E" w:rsidRPr="00504631" w:rsidRDefault="0065005E" w:rsidP="003214CD">
            <w:pPr>
              <w:spacing w:after="120"/>
              <w:rPr>
                <w:rFonts w:cs="Calibri"/>
                <w:bCs/>
                <w:sz w:val="22"/>
                <w:szCs w:val="22"/>
                <w:lang w:eastAsia="ja-JP"/>
              </w:rPr>
            </w:pPr>
            <w:r w:rsidRPr="00504631">
              <w:rPr>
                <w:rFonts w:cs="Calibri"/>
                <w:bCs/>
                <w:sz w:val="22"/>
                <w:szCs w:val="22"/>
                <w:lang w:eastAsia="ja-JP"/>
              </w:rPr>
              <w:t>KOGNITIF</w:t>
            </w:r>
          </w:p>
        </w:tc>
        <w:tc>
          <w:tcPr>
            <w:tcW w:w="2790" w:type="dxa"/>
          </w:tcPr>
          <w:p w:rsidR="0065005E" w:rsidRPr="00504631" w:rsidRDefault="0065005E" w:rsidP="003214CD">
            <w:pPr>
              <w:numPr>
                <w:ilvl w:val="0"/>
                <w:numId w:val="5"/>
              </w:numPr>
              <w:spacing w:after="120"/>
              <w:ind w:left="256" w:hanging="270"/>
              <w:contextualSpacing/>
              <w:rPr>
                <w:rFonts w:cs="Calibri"/>
                <w:bCs/>
                <w:sz w:val="22"/>
                <w:szCs w:val="22"/>
                <w:lang w:eastAsia="ja-JP"/>
              </w:rPr>
            </w:pPr>
            <w:r w:rsidRPr="00504631">
              <w:rPr>
                <w:rFonts w:cs="Calibri"/>
                <w:bCs/>
                <w:sz w:val="22"/>
                <w:szCs w:val="22"/>
                <w:lang w:eastAsia="ja-JP"/>
              </w:rPr>
              <w:t>Mengembangkan kemampuan abtraksi ananda.</w:t>
            </w:r>
          </w:p>
          <w:p w:rsidR="0065005E" w:rsidRPr="00504631" w:rsidRDefault="0065005E" w:rsidP="003214CD">
            <w:pPr>
              <w:numPr>
                <w:ilvl w:val="0"/>
                <w:numId w:val="5"/>
              </w:numPr>
              <w:spacing w:after="120"/>
              <w:ind w:left="256" w:hanging="270"/>
              <w:contextualSpacing/>
              <w:rPr>
                <w:rFonts w:cs="Calibri"/>
                <w:bCs/>
                <w:sz w:val="22"/>
                <w:szCs w:val="22"/>
                <w:lang w:eastAsia="ja-JP"/>
              </w:rPr>
            </w:pPr>
            <w:r w:rsidRPr="00504631">
              <w:rPr>
                <w:rFonts w:cs="Calibri"/>
                <w:bCs/>
                <w:sz w:val="22"/>
                <w:szCs w:val="22"/>
                <w:lang w:eastAsia="ja-JP"/>
              </w:rPr>
              <w:t xml:space="preserve">Mengembangkan </w:t>
            </w:r>
            <w:r w:rsidRPr="00504631">
              <w:rPr>
                <w:rFonts w:cs="Calibri"/>
                <w:bCs/>
                <w:sz w:val="22"/>
                <w:szCs w:val="22"/>
                <w:lang w:eastAsia="ja-JP"/>
              </w:rPr>
              <w:lastRenderedPageBreak/>
              <w:t>kemampuan dagang ananda (karena di SM ananda akan bertemu banyak sekali kegiatan yang berkaitan dengan dagang)</w:t>
            </w:r>
          </w:p>
          <w:p w:rsidR="0065005E" w:rsidRPr="00504631" w:rsidRDefault="0065005E" w:rsidP="003214CD">
            <w:pPr>
              <w:numPr>
                <w:ilvl w:val="0"/>
                <w:numId w:val="5"/>
              </w:numPr>
              <w:spacing w:after="120"/>
              <w:ind w:left="256" w:hanging="270"/>
              <w:contextualSpacing/>
              <w:rPr>
                <w:rFonts w:cs="Calibri"/>
                <w:bCs/>
                <w:sz w:val="22"/>
                <w:szCs w:val="22"/>
                <w:lang w:eastAsia="ja-JP"/>
              </w:rPr>
            </w:pPr>
            <w:r w:rsidRPr="00504631">
              <w:rPr>
                <w:rFonts w:cs="Calibri"/>
                <w:bCs/>
                <w:sz w:val="22"/>
                <w:szCs w:val="22"/>
                <w:lang w:eastAsia="ja-JP"/>
              </w:rPr>
              <w:t>Mengembangkan kemampuan kerja sama di dalam kelompok.</w:t>
            </w:r>
          </w:p>
          <w:p w:rsidR="0065005E" w:rsidRPr="00504631" w:rsidRDefault="0065005E" w:rsidP="003214CD">
            <w:pPr>
              <w:numPr>
                <w:ilvl w:val="0"/>
                <w:numId w:val="5"/>
              </w:numPr>
              <w:spacing w:after="120"/>
              <w:ind w:left="256" w:hanging="270"/>
              <w:contextualSpacing/>
              <w:rPr>
                <w:rFonts w:cs="Calibri"/>
                <w:bCs/>
                <w:sz w:val="22"/>
                <w:szCs w:val="22"/>
                <w:lang w:eastAsia="ja-JP"/>
              </w:rPr>
            </w:pPr>
            <w:r w:rsidRPr="00504631">
              <w:rPr>
                <w:rFonts w:cs="Calibri"/>
                <w:bCs/>
                <w:sz w:val="22"/>
                <w:szCs w:val="22"/>
                <w:lang w:eastAsia="ja-JP"/>
              </w:rPr>
              <w:t>Untuk tujuan jangka pangjang, ananda mampu mengetahui cita-cita dan mampu merencanakan apa saja yang harus ia lakukan untuk menggapai cita-cita tersebut.</w:t>
            </w:r>
          </w:p>
        </w:tc>
        <w:tc>
          <w:tcPr>
            <w:tcW w:w="1890" w:type="dxa"/>
            <w:shd w:val="clear" w:color="auto" w:fill="FFFFFF"/>
          </w:tcPr>
          <w:p w:rsidR="0065005E" w:rsidRPr="00504631" w:rsidRDefault="0065005E" w:rsidP="003214CD">
            <w:pPr>
              <w:tabs>
                <w:tab w:val="left" w:pos="900"/>
              </w:tabs>
              <w:spacing w:after="120"/>
              <w:rPr>
                <w:rFonts w:cs="Calibri"/>
                <w:bCs/>
                <w:sz w:val="22"/>
                <w:szCs w:val="22"/>
                <w:lang w:eastAsia="ja-JP"/>
              </w:rPr>
            </w:pPr>
            <w:r w:rsidRPr="00504631">
              <w:rPr>
                <w:rFonts w:cs="Calibri"/>
                <w:bCs/>
                <w:sz w:val="22"/>
                <w:szCs w:val="22"/>
                <w:lang w:eastAsia="ja-JP"/>
              </w:rPr>
              <w:lastRenderedPageBreak/>
              <w:t>Mampu membuat perencanaan dengan jelas</w:t>
            </w:r>
          </w:p>
        </w:tc>
        <w:tc>
          <w:tcPr>
            <w:tcW w:w="4230" w:type="dxa"/>
          </w:tcPr>
          <w:p w:rsidR="0065005E" w:rsidRPr="00504631" w:rsidRDefault="0065005E" w:rsidP="003214CD">
            <w:pPr>
              <w:rPr>
                <w:rFonts w:cs="Calibri"/>
                <w:bCs/>
                <w:sz w:val="22"/>
                <w:szCs w:val="22"/>
                <w:lang w:eastAsia="ja-JP"/>
              </w:rPr>
            </w:pPr>
            <w:r w:rsidRPr="00504631">
              <w:rPr>
                <w:rFonts w:cs="Calibri"/>
                <w:bCs/>
                <w:sz w:val="22"/>
                <w:szCs w:val="22"/>
                <w:lang w:eastAsia="ja-JP"/>
              </w:rPr>
              <w:t xml:space="preserve">Perencanaan </w:t>
            </w:r>
            <w:r w:rsidRPr="00504631">
              <w:rPr>
                <w:rFonts w:cs="Calibri"/>
                <w:bCs/>
                <w:sz w:val="22"/>
                <w:szCs w:val="22"/>
                <w:u w:val="single"/>
                <w:lang w:eastAsia="ja-JP"/>
              </w:rPr>
              <w:t xml:space="preserve">sederhana </w:t>
            </w:r>
            <w:r w:rsidRPr="00504631">
              <w:rPr>
                <w:rFonts w:cs="Calibri"/>
                <w:bCs/>
                <w:sz w:val="22"/>
                <w:szCs w:val="22"/>
                <w:lang w:eastAsia="ja-JP"/>
              </w:rPr>
              <w:t xml:space="preserve">secara tertulis sudah cukup baik, hanya saja masih perlu diberi umpan agar ia mampu membuat perencanaan secara lebih detil dan </w:t>
            </w:r>
            <w:r w:rsidRPr="00504631">
              <w:rPr>
                <w:rFonts w:cs="Calibri"/>
                <w:bCs/>
                <w:sz w:val="22"/>
                <w:szCs w:val="22"/>
                <w:lang w:eastAsia="ja-JP"/>
              </w:rPr>
              <w:lastRenderedPageBreak/>
              <w:t>terstruktur.</w:t>
            </w:r>
          </w:p>
          <w:p w:rsidR="0065005E" w:rsidRPr="00504631" w:rsidRDefault="0065005E" w:rsidP="003214CD">
            <w:pPr>
              <w:rPr>
                <w:rFonts w:cs="Calibri"/>
                <w:bCs/>
                <w:sz w:val="22"/>
                <w:szCs w:val="22"/>
                <w:lang w:eastAsia="ja-JP"/>
              </w:rPr>
            </w:pPr>
          </w:p>
          <w:p w:rsidR="0065005E" w:rsidRPr="00504631" w:rsidRDefault="0065005E" w:rsidP="003214CD">
            <w:pPr>
              <w:rPr>
                <w:rFonts w:cs="Calibri"/>
                <w:bCs/>
                <w:sz w:val="22"/>
                <w:szCs w:val="22"/>
                <w:lang w:eastAsia="ja-JP"/>
              </w:rPr>
            </w:pPr>
            <w:r w:rsidRPr="00504631">
              <w:rPr>
                <w:rFonts w:cs="Calibri"/>
                <w:bCs/>
                <w:sz w:val="22"/>
                <w:szCs w:val="22"/>
                <w:lang w:eastAsia="ja-JP"/>
              </w:rPr>
              <w:t xml:space="preserve">Tetapi dalam pelaksanaan di lapangan, nampak ketika kerja kelompok yang mengharuskan ananda memahami cara kerja dan perencanaan yang akan ia kerjakan, </w:t>
            </w:r>
            <w:proofErr w:type="spellStart"/>
            <w:r w:rsidR="005A527F">
              <w:rPr>
                <w:rFonts w:cs="Calibri"/>
                <w:bCs/>
                <w:sz w:val="22"/>
                <w:szCs w:val="22"/>
                <w:lang w:val="en-US" w:eastAsia="ja-JP"/>
              </w:rPr>
              <w:t>ia</w:t>
            </w:r>
            <w:proofErr w:type="spellEnd"/>
            <w:r w:rsidRPr="00504631">
              <w:rPr>
                <w:rFonts w:cs="Calibri"/>
                <w:bCs/>
                <w:sz w:val="22"/>
                <w:szCs w:val="22"/>
                <w:lang w:eastAsia="ja-JP"/>
              </w:rPr>
              <w:t xml:space="preserve"> masih nampak bingung dan kurang tau apa yang seharusnya ia kerjakan.</w:t>
            </w:r>
          </w:p>
          <w:p w:rsidR="0065005E" w:rsidRPr="00504631" w:rsidRDefault="0065005E" w:rsidP="003214CD">
            <w:pPr>
              <w:rPr>
                <w:rFonts w:cs="Calibri"/>
                <w:bCs/>
                <w:sz w:val="22"/>
                <w:szCs w:val="22"/>
                <w:lang w:eastAsia="ja-JP"/>
              </w:rPr>
            </w:pPr>
          </w:p>
        </w:tc>
        <w:tc>
          <w:tcPr>
            <w:tcW w:w="5220" w:type="dxa"/>
          </w:tcPr>
          <w:p w:rsidR="0065005E" w:rsidRPr="00504631" w:rsidRDefault="0065005E" w:rsidP="003214CD">
            <w:pPr>
              <w:rPr>
                <w:rFonts w:cs="Calibri"/>
                <w:bCs/>
                <w:sz w:val="22"/>
                <w:szCs w:val="22"/>
                <w:lang w:eastAsia="ja-JP"/>
              </w:rPr>
            </w:pPr>
            <w:r w:rsidRPr="00504631">
              <w:rPr>
                <w:rFonts w:cs="Calibri"/>
                <w:bCs/>
                <w:sz w:val="22"/>
                <w:szCs w:val="22"/>
                <w:lang w:eastAsia="ja-JP"/>
              </w:rPr>
              <w:lastRenderedPageBreak/>
              <w:t xml:space="preserve">Perencanaan adalah kemampuan ananda untuk membayangkan sesuatu (baik benda ataupun aktivitas) yang belum ada saat ini namun aka nada atau akan dilakukan setelah saat ini. Latihan perencanaan yang </w:t>
            </w:r>
            <w:r w:rsidRPr="00504631">
              <w:rPr>
                <w:rFonts w:cs="Calibri"/>
                <w:bCs/>
                <w:sz w:val="22"/>
                <w:szCs w:val="22"/>
                <w:lang w:eastAsia="ja-JP"/>
              </w:rPr>
              <w:lastRenderedPageBreak/>
              <w:t>kami lakukan yaitu:</w:t>
            </w:r>
          </w:p>
          <w:p w:rsidR="0065005E" w:rsidRPr="00504631" w:rsidRDefault="0065005E" w:rsidP="003214CD">
            <w:pPr>
              <w:numPr>
                <w:ilvl w:val="1"/>
                <w:numId w:val="18"/>
              </w:numPr>
              <w:spacing w:after="120"/>
              <w:ind w:left="295" w:hanging="284"/>
              <w:contextualSpacing/>
              <w:rPr>
                <w:rFonts w:cs="Calibri"/>
                <w:bCs/>
                <w:sz w:val="22"/>
                <w:szCs w:val="22"/>
                <w:lang w:eastAsia="ja-JP"/>
              </w:rPr>
            </w:pPr>
            <w:r w:rsidRPr="00504631">
              <w:rPr>
                <w:rFonts w:cs="Calibri"/>
                <w:bCs/>
                <w:sz w:val="22"/>
                <w:szCs w:val="22"/>
                <w:lang w:eastAsia="ja-JP"/>
              </w:rPr>
              <w:t xml:space="preserve">Meminta ananda menyebutkan peralatan apa saja yang harus ada/dibawa/dimiliki saat akan mengerjakan aktivitas yang kita sebutkan. Misal: ananda diberi pertanyaan “jika ibu akan ingin menanam bunga, apa saja peralatam yang diperlukan ibu agar bunganya bisa ditanam dan tumbuh dengan baik?” </w:t>
            </w:r>
            <w:r w:rsidRPr="00504631">
              <w:rPr>
                <w:sz w:val="22"/>
                <w:szCs w:val="22"/>
                <w:lang w:eastAsia="ja-JP"/>
              </w:rPr>
              <w:sym w:font="Wingdings" w:char="F0E0"/>
            </w:r>
            <w:r w:rsidRPr="00504631">
              <w:rPr>
                <w:rFonts w:cs="Calibri"/>
                <w:bCs/>
                <w:sz w:val="22"/>
                <w:szCs w:val="22"/>
                <w:lang w:eastAsia="ja-JP"/>
              </w:rPr>
              <w:t xml:space="preserve"> untuk perencanaan benda/peralatan kerja.</w:t>
            </w:r>
          </w:p>
          <w:p w:rsidR="00807698" w:rsidRDefault="0065005E" w:rsidP="003214CD">
            <w:pPr>
              <w:numPr>
                <w:ilvl w:val="1"/>
                <w:numId w:val="18"/>
              </w:numPr>
              <w:spacing w:after="120"/>
              <w:ind w:left="295" w:hanging="284"/>
              <w:contextualSpacing/>
              <w:rPr>
                <w:rFonts w:cs="Calibri"/>
                <w:bCs/>
                <w:sz w:val="22"/>
                <w:szCs w:val="22"/>
                <w:lang w:eastAsia="ja-JP"/>
              </w:rPr>
            </w:pPr>
            <w:r w:rsidRPr="00504631">
              <w:rPr>
                <w:rFonts w:cs="Calibri"/>
                <w:bCs/>
                <w:sz w:val="22"/>
                <w:szCs w:val="22"/>
                <w:lang w:eastAsia="ja-JP"/>
              </w:rPr>
              <w:t xml:space="preserve">Meminta ananda menyebutkan langkah-langkah aktivitas yang harus dilakukan untuk mencapai sesuatu. Misal: ananda diberi pertanyaan “jika ibu ingin menanam bunga, apa saja yang harus ibu lakukan supaya bunganya bisa ditanam dan tumbuh dengan baik?” </w:t>
            </w:r>
            <w:r w:rsidRPr="00504631">
              <w:rPr>
                <w:sz w:val="22"/>
                <w:szCs w:val="22"/>
                <w:lang w:eastAsia="ja-JP"/>
              </w:rPr>
              <w:sym w:font="Wingdings" w:char="F0E0"/>
            </w:r>
            <w:r w:rsidRPr="00504631">
              <w:rPr>
                <w:rFonts w:cs="Calibri"/>
                <w:bCs/>
                <w:sz w:val="22"/>
                <w:szCs w:val="22"/>
                <w:lang w:eastAsia="ja-JP"/>
              </w:rPr>
              <w:t xml:space="preserve"> untuk perencanaan aktivitas.</w:t>
            </w:r>
          </w:p>
          <w:p w:rsidR="0065005E" w:rsidRPr="00807698" w:rsidRDefault="0065005E" w:rsidP="003214CD">
            <w:pPr>
              <w:numPr>
                <w:ilvl w:val="1"/>
                <w:numId w:val="18"/>
              </w:numPr>
              <w:spacing w:after="120"/>
              <w:ind w:left="295" w:hanging="284"/>
              <w:contextualSpacing/>
              <w:rPr>
                <w:rFonts w:cs="Calibri"/>
                <w:bCs/>
                <w:sz w:val="22"/>
                <w:szCs w:val="22"/>
                <w:lang w:eastAsia="ja-JP"/>
              </w:rPr>
            </w:pPr>
            <w:r w:rsidRPr="00807698">
              <w:rPr>
                <w:rFonts w:cs="Calibri"/>
                <w:bCs/>
                <w:sz w:val="22"/>
                <w:szCs w:val="22"/>
                <w:lang w:eastAsia="ja-JP"/>
              </w:rPr>
              <w:t>Meminta ananda membuat perencanaan yang berkaitan dengan dirinya, seperti perencanaan aktivitas hariannya, perencanaan penyelesaian tugasnya, perencanaan pembuatan projectnya, dll.</w:t>
            </w:r>
          </w:p>
        </w:tc>
      </w:tr>
      <w:tr w:rsidR="00D05D88" w:rsidRPr="00504631" w:rsidTr="005E69C1">
        <w:tc>
          <w:tcPr>
            <w:tcW w:w="717" w:type="dxa"/>
          </w:tcPr>
          <w:p w:rsidR="0065005E" w:rsidRPr="00504631" w:rsidRDefault="0065005E" w:rsidP="003214CD">
            <w:pPr>
              <w:spacing w:after="120"/>
              <w:rPr>
                <w:rFonts w:cs="Calibri"/>
                <w:bCs/>
                <w:sz w:val="22"/>
                <w:szCs w:val="22"/>
                <w:lang w:eastAsia="ja-JP"/>
              </w:rPr>
            </w:pPr>
            <w:r w:rsidRPr="00504631">
              <w:rPr>
                <w:rFonts w:cs="Calibri"/>
                <w:bCs/>
                <w:sz w:val="22"/>
                <w:szCs w:val="22"/>
                <w:lang w:eastAsia="ja-JP"/>
              </w:rPr>
              <w:lastRenderedPageBreak/>
              <w:t>3</w:t>
            </w:r>
          </w:p>
        </w:tc>
        <w:tc>
          <w:tcPr>
            <w:tcW w:w="1533" w:type="dxa"/>
          </w:tcPr>
          <w:p w:rsidR="0065005E" w:rsidRPr="00504631" w:rsidRDefault="0065005E" w:rsidP="003214CD">
            <w:pPr>
              <w:spacing w:after="120"/>
              <w:rPr>
                <w:rFonts w:cs="Calibri"/>
                <w:bCs/>
                <w:sz w:val="22"/>
                <w:szCs w:val="22"/>
                <w:lang w:eastAsia="ja-JP"/>
              </w:rPr>
            </w:pPr>
            <w:r w:rsidRPr="00504631">
              <w:rPr>
                <w:rFonts w:cs="Calibri"/>
                <w:bCs/>
                <w:sz w:val="22"/>
                <w:szCs w:val="22"/>
                <w:lang w:eastAsia="ja-JP"/>
              </w:rPr>
              <w:t>KOGNITIF</w:t>
            </w:r>
          </w:p>
        </w:tc>
        <w:tc>
          <w:tcPr>
            <w:tcW w:w="2790" w:type="dxa"/>
          </w:tcPr>
          <w:p w:rsidR="0065005E" w:rsidRPr="00504631" w:rsidRDefault="0065005E" w:rsidP="003214CD">
            <w:pPr>
              <w:numPr>
                <w:ilvl w:val="0"/>
                <w:numId w:val="6"/>
              </w:numPr>
              <w:spacing w:after="120"/>
              <w:ind w:left="256" w:hanging="270"/>
              <w:contextualSpacing/>
              <w:rPr>
                <w:rFonts w:cs="Calibri"/>
                <w:bCs/>
                <w:sz w:val="22"/>
                <w:szCs w:val="22"/>
                <w:lang w:eastAsia="ja-JP"/>
              </w:rPr>
            </w:pPr>
            <w:r w:rsidRPr="00504631">
              <w:rPr>
                <w:rFonts w:cs="Calibri"/>
                <w:bCs/>
                <w:sz w:val="22"/>
                <w:szCs w:val="22"/>
                <w:lang w:eastAsia="ja-JP"/>
              </w:rPr>
              <w:t>Mengurangi kecenderungan munculnya persepsi negatif yang pada ananda karena salah dalam memahami perbuatan/ perkataan orang lain.</w:t>
            </w:r>
          </w:p>
          <w:p w:rsidR="0065005E" w:rsidRPr="00504631" w:rsidRDefault="0065005E" w:rsidP="003214CD">
            <w:pPr>
              <w:numPr>
                <w:ilvl w:val="0"/>
                <w:numId w:val="6"/>
              </w:numPr>
              <w:spacing w:after="120"/>
              <w:ind w:left="256" w:hanging="270"/>
              <w:contextualSpacing/>
              <w:rPr>
                <w:rFonts w:cs="Calibri"/>
                <w:bCs/>
                <w:sz w:val="22"/>
                <w:szCs w:val="22"/>
                <w:lang w:eastAsia="ja-JP"/>
              </w:rPr>
            </w:pPr>
            <w:r w:rsidRPr="00504631">
              <w:rPr>
                <w:rFonts w:cs="Calibri"/>
                <w:bCs/>
                <w:sz w:val="22"/>
                <w:szCs w:val="22"/>
                <w:lang w:eastAsia="ja-JP"/>
              </w:rPr>
              <w:t xml:space="preserve">Mendukung berkembangnya target perilaku </w:t>
            </w:r>
            <w:r w:rsidRPr="00504631">
              <w:rPr>
                <w:rFonts w:cs="Calibri"/>
                <w:b/>
                <w:bCs/>
                <w:sz w:val="22"/>
                <w:szCs w:val="22"/>
                <w:lang w:eastAsia="ja-JP"/>
              </w:rPr>
              <w:t>Mampu menilai perilaku diri sendiri (dan atau) orang lain.</w:t>
            </w:r>
          </w:p>
          <w:p w:rsidR="0065005E" w:rsidRPr="00504631" w:rsidRDefault="0065005E" w:rsidP="003214CD">
            <w:pPr>
              <w:numPr>
                <w:ilvl w:val="0"/>
                <w:numId w:val="6"/>
              </w:numPr>
              <w:spacing w:after="120"/>
              <w:ind w:left="256" w:hanging="270"/>
              <w:contextualSpacing/>
              <w:rPr>
                <w:rFonts w:cs="Calibri"/>
                <w:bCs/>
                <w:sz w:val="22"/>
                <w:szCs w:val="22"/>
                <w:lang w:eastAsia="ja-JP"/>
              </w:rPr>
            </w:pPr>
            <w:r w:rsidRPr="00504631">
              <w:rPr>
                <w:rFonts w:cs="Calibri"/>
                <w:bCs/>
                <w:sz w:val="22"/>
                <w:szCs w:val="22"/>
                <w:lang w:eastAsia="ja-JP"/>
              </w:rPr>
              <w:t>Mampu memecahkan masalah secara mandiri.</w:t>
            </w:r>
          </w:p>
          <w:p w:rsidR="0065005E" w:rsidRPr="00504631" w:rsidRDefault="0065005E" w:rsidP="003214CD">
            <w:pPr>
              <w:numPr>
                <w:ilvl w:val="0"/>
                <w:numId w:val="6"/>
              </w:numPr>
              <w:spacing w:after="120"/>
              <w:ind w:left="256" w:hanging="270"/>
              <w:contextualSpacing/>
              <w:rPr>
                <w:rFonts w:cs="Calibri"/>
                <w:bCs/>
                <w:sz w:val="22"/>
                <w:szCs w:val="22"/>
                <w:lang w:eastAsia="ja-JP"/>
              </w:rPr>
            </w:pPr>
            <w:r w:rsidRPr="00504631">
              <w:rPr>
                <w:rFonts w:cs="Calibri"/>
                <w:bCs/>
                <w:sz w:val="22"/>
                <w:szCs w:val="22"/>
                <w:lang w:eastAsia="ja-JP"/>
              </w:rPr>
              <w:t>Mampu menyelesaikan konflik dengan orang lain, secara mandiri</w:t>
            </w:r>
          </w:p>
        </w:tc>
        <w:tc>
          <w:tcPr>
            <w:tcW w:w="1890" w:type="dxa"/>
            <w:shd w:val="clear" w:color="auto" w:fill="FFFFFF"/>
          </w:tcPr>
          <w:p w:rsidR="0065005E" w:rsidRPr="00504631" w:rsidRDefault="0065005E" w:rsidP="003214CD">
            <w:pPr>
              <w:tabs>
                <w:tab w:val="left" w:pos="900"/>
              </w:tabs>
              <w:spacing w:after="120"/>
              <w:rPr>
                <w:rFonts w:cs="Calibri"/>
                <w:bCs/>
                <w:sz w:val="22"/>
                <w:szCs w:val="22"/>
                <w:lang w:eastAsia="ja-JP"/>
              </w:rPr>
            </w:pPr>
            <w:r w:rsidRPr="00504631">
              <w:rPr>
                <w:rFonts w:cs="Calibri"/>
                <w:bCs/>
                <w:sz w:val="22"/>
                <w:szCs w:val="22"/>
                <w:lang w:eastAsia="ja-JP"/>
              </w:rPr>
              <w:t>Mampu melihat suatu kejadian dari berbagai sudut pandang</w:t>
            </w:r>
          </w:p>
        </w:tc>
        <w:tc>
          <w:tcPr>
            <w:tcW w:w="4230" w:type="dxa"/>
          </w:tcPr>
          <w:p w:rsidR="0065005E" w:rsidRPr="00504631" w:rsidRDefault="0065005E" w:rsidP="003214CD">
            <w:pPr>
              <w:spacing w:after="120"/>
              <w:contextualSpacing/>
              <w:rPr>
                <w:rFonts w:cs="Calibri"/>
                <w:bCs/>
                <w:sz w:val="22"/>
                <w:szCs w:val="22"/>
                <w:lang w:eastAsia="ja-JP"/>
              </w:rPr>
            </w:pPr>
            <w:r w:rsidRPr="00504631">
              <w:rPr>
                <w:rFonts w:cs="Calibri"/>
                <w:bCs/>
                <w:sz w:val="22"/>
                <w:szCs w:val="22"/>
                <w:u w:val="single"/>
                <w:lang w:eastAsia="ja-JP"/>
              </w:rPr>
              <w:t>Belum ada intervensi di aspek ini</w:t>
            </w:r>
            <w:r w:rsidRPr="00504631">
              <w:rPr>
                <w:rFonts w:cs="Calibri"/>
                <w:bCs/>
                <w:sz w:val="22"/>
                <w:szCs w:val="22"/>
                <w:lang w:eastAsia="ja-JP"/>
              </w:rPr>
              <w:t>, karena masih fokus pada pengembangan aspek kognitif, khususnya pendampingan untuk mengerjakan soal dalam kegiatan belajar mengajar di kelas. Ananda nampak enggan dan beberapa kali menolak untuk ke kelas prestasi (aspek ini rencananya kami latih di Kelas Prestasi)</w:t>
            </w:r>
          </w:p>
          <w:p w:rsidR="0065005E" w:rsidRPr="00504631" w:rsidRDefault="0065005E" w:rsidP="003214CD">
            <w:pPr>
              <w:spacing w:after="120"/>
              <w:contextualSpacing/>
              <w:rPr>
                <w:rFonts w:cs="Calibri"/>
                <w:bCs/>
                <w:sz w:val="22"/>
                <w:szCs w:val="22"/>
                <w:lang w:eastAsia="ja-JP"/>
              </w:rPr>
            </w:pPr>
          </w:p>
          <w:p w:rsidR="0065005E" w:rsidRPr="00504631" w:rsidRDefault="0065005E" w:rsidP="003214CD">
            <w:pPr>
              <w:spacing w:after="120"/>
              <w:contextualSpacing/>
              <w:rPr>
                <w:rFonts w:cs="Calibri"/>
                <w:bCs/>
                <w:sz w:val="22"/>
                <w:szCs w:val="22"/>
                <w:lang w:eastAsia="ja-JP"/>
              </w:rPr>
            </w:pPr>
          </w:p>
        </w:tc>
        <w:tc>
          <w:tcPr>
            <w:tcW w:w="5220" w:type="dxa"/>
          </w:tcPr>
          <w:p w:rsidR="0065005E" w:rsidRPr="00504631" w:rsidRDefault="0065005E" w:rsidP="003214CD">
            <w:pPr>
              <w:numPr>
                <w:ilvl w:val="0"/>
                <w:numId w:val="3"/>
              </w:numPr>
              <w:spacing w:after="120"/>
              <w:ind w:left="256" w:hanging="270"/>
              <w:contextualSpacing/>
              <w:rPr>
                <w:rFonts w:cs="Calibri"/>
                <w:bCs/>
                <w:sz w:val="22"/>
                <w:szCs w:val="22"/>
                <w:lang w:eastAsia="ja-JP"/>
              </w:rPr>
            </w:pPr>
            <w:r w:rsidRPr="00504631">
              <w:rPr>
                <w:rFonts w:cs="Calibri"/>
                <w:bCs/>
                <w:sz w:val="22"/>
                <w:szCs w:val="22"/>
                <w:lang w:eastAsia="ja-JP"/>
              </w:rPr>
              <w:t>Membahas suatu kasus yang terjadi sehari-hari atau membaca berita bersama dan menanyakan pendapat/sudut pandangnya. Misal: ketika ananda berselisih dengan teman, ananda mampu menyampaikan permasalahan dari sudut pandangnya.</w:t>
            </w:r>
          </w:p>
          <w:p w:rsidR="0065005E" w:rsidRPr="00504631" w:rsidRDefault="0065005E" w:rsidP="003214CD">
            <w:pPr>
              <w:numPr>
                <w:ilvl w:val="0"/>
                <w:numId w:val="3"/>
              </w:numPr>
              <w:spacing w:after="120"/>
              <w:ind w:left="260" w:hanging="274"/>
              <w:rPr>
                <w:rFonts w:cs="Calibri"/>
                <w:bCs/>
                <w:sz w:val="22"/>
                <w:szCs w:val="22"/>
                <w:lang w:eastAsia="ja-JP"/>
              </w:rPr>
            </w:pPr>
            <w:r w:rsidRPr="00504631">
              <w:rPr>
                <w:rFonts w:cs="Calibri"/>
                <w:bCs/>
                <w:sz w:val="22"/>
                <w:szCs w:val="22"/>
                <w:lang w:eastAsia="ja-JP"/>
              </w:rPr>
              <w:t>Melatih ananda untuk melihat suatu kejadian sehari-hari dari sudut pandang yang berbeda. Misal: (contoh terkait degan contoh pada poin a) ketika ananda berselisih dengan teman, ananda mampu menyampaikan permasalahan dari sudut pandang orang yang berselisih dengan ananda.</w:t>
            </w:r>
          </w:p>
          <w:p w:rsidR="0065005E" w:rsidRPr="00504631" w:rsidRDefault="0065005E" w:rsidP="003214CD">
            <w:pPr>
              <w:spacing w:after="120"/>
              <w:contextualSpacing/>
              <w:rPr>
                <w:rFonts w:cs="Calibri"/>
                <w:bCs/>
                <w:sz w:val="22"/>
                <w:szCs w:val="22"/>
                <w:u w:val="single"/>
                <w:lang w:eastAsia="ja-JP"/>
              </w:rPr>
            </w:pPr>
            <w:r w:rsidRPr="00504631">
              <w:rPr>
                <w:rFonts w:cs="Calibri"/>
                <w:bCs/>
                <w:sz w:val="22"/>
                <w:szCs w:val="22"/>
                <w:u w:val="single"/>
                <w:lang w:eastAsia="ja-JP"/>
              </w:rPr>
              <w:t>PENANGANAN LANJUTAN</w:t>
            </w:r>
          </w:p>
          <w:p w:rsidR="0065005E" w:rsidRPr="00504631" w:rsidRDefault="0065005E" w:rsidP="003214CD">
            <w:pPr>
              <w:numPr>
                <w:ilvl w:val="0"/>
                <w:numId w:val="3"/>
              </w:numPr>
              <w:spacing w:after="120"/>
              <w:ind w:left="256" w:hanging="270"/>
              <w:contextualSpacing/>
              <w:rPr>
                <w:rFonts w:cs="Calibri"/>
                <w:bCs/>
                <w:sz w:val="22"/>
                <w:szCs w:val="22"/>
                <w:lang w:eastAsia="ja-JP"/>
              </w:rPr>
            </w:pPr>
            <w:r w:rsidRPr="00504631">
              <w:rPr>
                <w:rFonts w:cs="Calibri"/>
                <w:bCs/>
                <w:sz w:val="22"/>
                <w:szCs w:val="22"/>
                <w:lang w:eastAsia="ja-JP"/>
              </w:rPr>
              <w:t xml:space="preserve">Membangun </w:t>
            </w:r>
            <w:r w:rsidRPr="00504631">
              <w:rPr>
                <w:rFonts w:cs="Calibri"/>
                <w:bCs/>
                <w:i/>
                <w:sz w:val="22"/>
                <w:szCs w:val="22"/>
                <w:lang w:eastAsia="ja-JP"/>
              </w:rPr>
              <w:t>bonding</w:t>
            </w:r>
            <w:r w:rsidRPr="00504631">
              <w:rPr>
                <w:rFonts w:cs="Calibri"/>
                <w:bCs/>
                <w:sz w:val="22"/>
                <w:szCs w:val="22"/>
                <w:lang w:eastAsia="ja-JP"/>
              </w:rPr>
              <w:t xml:space="preserve"> yang lebih baik dengan ananda, agar intervensi yang direncanakan lebih mudah masuk ke ananda.</w:t>
            </w:r>
          </w:p>
          <w:p w:rsidR="0065005E" w:rsidRPr="00504631" w:rsidRDefault="0065005E" w:rsidP="003214CD">
            <w:pPr>
              <w:numPr>
                <w:ilvl w:val="0"/>
                <w:numId w:val="3"/>
              </w:numPr>
              <w:ind w:left="260" w:hanging="274"/>
              <w:contextualSpacing/>
              <w:rPr>
                <w:rFonts w:cs="Calibri"/>
                <w:bCs/>
                <w:sz w:val="22"/>
                <w:szCs w:val="22"/>
                <w:lang w:eastAsia="ja-JP"/>
              </w:rPr>
            </w:pPr>
            <w:r w:rsidRPr="00504631">
              <w:rPr>
                <w:rFonts w:cs="Calibri"/>
                <w:bCs/>
                <w:sz w:val="22"/>
                <w:szCs w:val="22"/>
                <w:lang w:eastAsia="ja-JP"/>
              </w:rPr>
              <w:lastRenderedPageBreak/>
              <w:t>Fokus pada latihan abstraksi penalaraan secara umum. Hal ini dapat dilakukan dengan:</w:t>
            </w:r>
          </w:p>
          <w:p w:rsidR="0065005E" w:rsidRPr="00504631" w:rsidRDefault="0065005E" w:rsidP="003214CD">
            <w:pPr>
              <w:pStyle w:val="ListParagraph"/>
              <w:numPr>
                <w:ilvl w:val="0"/>
                <w:numId w:val="28"/>
              </w:numPr>
              <w:spacing w:after="120"/>
              <w:rPr>
                <w:rFonts w:cs="Calibri"/>
                <w:bCs/>
                <w:sz w:val="22"/>
                <w:szCs w:val="22"/>
                <w:lang w:eastAsia="ja-JP"/>
              </w:rPr>
            </w:pPr>
            <w:r w:rsidRPr="00504631">
              <w:rPr>
                <w:rFonts w:cs="Calibri"/>
                <w:bCs/>
                <w:sz w:val="22"/>
                <w:szCs w:val="22"/>
                <w:lang w:eastAsia="ja-JP"/>
              </w:rPr>
              <w:t>Meminta anak untuk menggambar bentuk yang memiliki dimensi</w:t>
            </w:r>
          </w:p>
          <w:p w:rsidR="0065005E" w:rsidRPr="00504631" w:rsidRDefault="0065005E" w:rsidP="003214CD">
            <w:pPr>
              <w:pStyle w:val="ListParagraph"/>
              <w:numPr>
                <w:ilvl w:val="0"/>
                <w:numId w:val="28"/>
              </w:numPr>
              <w:spacing w:after="120"/>
              <w:rPr>
                <w:rFonts w:cs="Calibri"/>
                <w:bCs/>
                <w:sz w:val="22"/>
                <w:szCs w:val="22"/>
                <w:lang w:eastAsia="ja-JP"/>
              </w:rPr>
            </w:pPr>
            <w:r w:rsidRPr="00504631">
              <w:rPr>
                <w:rFonts w:cs="Calibri"/>
                <w:bCs/>
                <w:sz w:val="22"/>
                <w:szCs w:val="22"/>
                <w:lang w:eastAsia="ja-JP"/>
              </w:rPr>
              <w:t>Mengidentifikasi perbedaan dari dua gambar yang nampak sama</w:t>
            </w:r>
          </w:p>
          <w:p w:rsidR="0065005E" w:rsidRPr="00504631" w:rsidRDefault="0065005E" w:rsidP="003214CD">
            <w:pPr>
              <w:pStyle w:val="ListParagraph"/>
              <w:numPr>
                <w:ilvl w:val="0"/>
                <w:numId w:val="28"/>
              </w:numPr>
              <w:spacing w:after="120"/>
              <w:rPr>
                <w:rFonts w:cs="Calibri"/>
                <w:bCs/>
                <w:sz w:val="22"/>
                <w:szCs w:val="22"/>
                <w:lang w:eastAsia="ja-JP"/>
              </w:rPr>
            </w:pPr>
            <w:r w:rsidRPr="00504631">
              <w:rPr>
                <w:rFonts w:cs="Calibri"/>
                <w:bCs/>
                <w:sz w:val="22"/>
                <w:szCs w:val="22"/>
                <w:lang w:eastAsia="ja-JP"/>
              </w:rPr>
              <w:t>Menunjukkan sebuah gambar lalu menutup gambar tersebut dan meminta anak mendeskripsikan gambar tersebut</w:t>
            </w:r>
          </w:p>
          <w:p w:rsidR="0065005E" w:rsidRPr="00504631" w:rsidRDefault="0065005E" w:rsidP="003214CD">
            <w:pPr>
              <w:pStyle w:val="ListParagraph"/>
              <w:numPr>
                <w:ilvl w:val="0"/>
                <w:numId w:val="28"/>
              </w:numPr>
              <w:spacing w:after="120"/>
              <w:rPr>
                <w:rFonts w:cs="Calibri"/>
                <w:bCs/>
                <w:sz w:val="22"/>
                <w:szCs w:val="22"/>
                <w:lang w:eastAsia="ja-JP"/>
              </w:rPr>
            </w:pPr>
            <w:r w:rsidRPr="00504631">
              <w:rPr>
                <w:rFonts w:cs="Calibri"/>
                <w:bCs/>
                <w:sz w:val="22"/>
                <w:szCs w:val="22"/>
                <w:lang w:eastAsia="ja-JP"/>
              </w:rPr>
              <w:t>Bermain puzzle</w:t>
            </w:r>
          </w:p>
          <w:p w:rsidR="0065005E" w:rsidRPr="00504631" w:rsidRDefault="0065005E" w:rsidP="003214CD">
            <w:pPr>
              <w:pStyle w:val="ListParagraph"/>
              <w:numPr>
                <w:ilvl w:val="0"/>
                <w:numId w:val="28"/>
              </w:numPr>
              <w:spacing w:after="120"/>
              <w:rPr>
                <w:rFonts w:cs="Calibri"/>
                <w:bCs/>
                <w:sz w:val="22"/>
                <w:szCs w:val="22"/>
                <w:lang w:eastAsia="ja-JP"/>
              </w:rPr>
            </w:pPr>
            <w:r w:rsidRPr="00504631">
              <w:rPr>
                <w:rFonts w:cs="Calibri"/>
                <w:bCs/>
                <w:sz w:val="22"/>
                <w:szCs w:val="22"/>
                <w:lang w:eastAsia="ja-JP"/>
              </w:rPr>
              <w:t>Melanjutkan gambar dari sebuah pola.</w:t>
            </w:r>
          </w:p>
          <w:p w:rsidR="0065005E" w:rsidRPr="00504631" w:rsidRDefault="0065005E" w:rsidP="003214CD">
            <w:pPr>
              <w:pStyle w:val="ListParagraph"/>
              <w:numPr>
                <w:ilvl w:val="0"/>
                <w:numId w:val="28"/>
              </w:numPr>
              <w:spacing w:after="120"/>
              <w:ind w:left="619"/>
              <w:contextualSpacing w:val="0"/>
              <w:rPr>
                <w:rFonts w:cs="Calibri"/>
                <w:bCs/>
                <w:sz w:val="22"/>
                <w:szCs w:val="22"/>
                <w:lang w:eastAsia="ja-JP"/>
              </w:rPr>
            </w:pPr>
            <w:r w:rsidRPr="00504631">
              <w:rPr>
                <w:rFonts w:cs="Calibri"/>
                <w:bCs/>
                <w:sz w:val="22"/>
                <w:szCs w:val="22"/>
                <w:lang w:eastAsia="ja-JP"/>
              </w:rPr>
              <w:t>Melanjutkan cerita (dengan menggunakan cerita tertulis yang dibacakan atau dengan gambar berurut yang akhirnya dihilangkan)</w:t>
            </w:r>
          </w:p>
        </w:tc>
      </w:tr>
      <w:tr w:rsidR="00D05D88" w:rsidRPr="00504631" w:rsidTr="005E69C1">
        <w:tc>
          <w:tcPr>
            <w:tcW w:w="717" w:type="dxa"/>
          </w:tcPr>
          <w:p w:rsidR="0065005E" w:rsidRPr="00504631" w:rsidRDefault="0065005E" w:rsidP="003214CD">
            <w:pPr>
              <w:spacing w:after="120"/>
              <w:rPr>
                <w:rFonts w:cs="Calibri"/>
                <w:bCs/>
                <w:sz w:val="22"/>
                <w:szCs w:val="22"/>
                <w:lang w:eastAsia="ja-JP"/>
              </w:rPr>
            </w:pPr>
            <w:r w:rsidRPr="00504631">
              <w:rPr>
                <w:rFonts w:cs="Calibri"/>
                <w:bCs/>
                <w:sz w:val="22"/>
                <w:szCs w:val="22"/>
                <w:lang w:eastAsia="ja-JP"/>
              </w:rPr>
              <w:lastRenderedPageBreak/>
              <w:t>4</w:t>
            </w:r>
          </w:p>
        </w:tc>
        <w:tc>
          <w:tcPr>
            <w:tcW w:w="1533" w:type="dxa"/>
          </w:tcPr>
          <w:p w:rsidR="0065005E" w:rsidRPr="00504631" w:rsidRDefault="0065005E" w:rsidP="003214CD">
            <w:pPr>
              <w:spacing w:after="120"/>
              <w:rPr>
                <w:rFonts w:cs="Calibri"/>
                <w:bCs/>
                <w:sz w:val="22"/>
                <w:szCs w:val="22"/>
                <w:lang w:eastAsia="ja-JP"/>
              </w:rPr>
            </w:pPr>
            <w:r w:rsidRPr="00504631">
              <w:rPr>
                <w:rFonts w:cs="Calibri"/>
                <w:bCs/>
                <w:sz w:val="22"/>
                <w:szCs w:val="22"/>
                <w:lang w:eastAsia="ja-JP"/>
              </w:rPr>
              <w:t>KOGNITIF</w:t>
            </w:r>
          </w:p>
        </w:tc>
        <w:tc>
          <w:tcPr>
            <w:tcW w:w="2790" w:type="dxa"/>
          </w:tcPr>
          <w:p w:rsidR="0065005E" w:rsidRPr="00504631" w:rsidRDefault="0065005E" w:rsidP="003214CD">
            <w:pPr>
              <w:numPr>
                <w:ilvl w:val="0"/>
                <w:numId w:val="7"/>
              </w:numPr>
              <w:spacing w:after="120"/>
              <w:ind w:left="256" w:hanging="270"/>
              <w:contextualSpacing/>
              <w:rPr>
                <w:rFonts w:cs="Calibri"/>
                <w:bCs/>
                <w:sz w:val="22"/>
                <w:szCs w:val="22"/>
                <w:lang w:eastAsia="ja-JP"/>
              </w:rPr>
            </w:pPr>
            <w:r w:rsidRPr="00504631">
              <w:rPr>
                <w:rFonts w:cs="Calibri"/>
                <w:bCs/>
                <w:i/>
                <w:sz w:val="22"/>
                <w:szCs w:val="22"/>
                <w:lang w:eastAsia="ja-JP"/>
              </w:rPr>
              <w:t>Recall</w:t>
            </w:r>
            <w:r w:rsidRPr="00504631">
              <w:rPr>
                <w:rFonts w:cs="Calibri"/>
                <w:bCs/>
                <w:sz w:val="22"/>
                <w:szCs w:val="22"/>
                <w:lang w:eastAsia="ja-JP"/>
              </w:rPr>
              <w:t xml:space="preserve"> perkalian dapat lebih cepat.</w:t>
            </w:r>
          </w:p>
          <w:p w:rsidR="0065005E" w:rsidRPr="00504631" w:rsidRDefault="0065005E" w:rsidP="003214CD">
            <w:pPr>
              <w:numPr>
                <w:ilvl w:val="0"/>
                <w:numId w:val="7"/>
              </w:numPr>
              <w:spacing w:after="120"/>
              <w:ind w:left="256" w:hanging="270"/>
              <w:contextualSpacing/>
              <w:rPr>
                <w:rFonts w:cs="Calibri"/>
                <w:bCs/>
                <w:sz w:val="22"/>
                <w:szCs w:val="22"/>
                <w:lang w:eastAsia="ja-JP"/>
              </w:rPr>
            </w:pPr>
            <w:r w:rsidRPr="00504631">
              <w:rPr>
                <w:rFonts w:cs="Calibri"/>
                <w:bCs/>
                <w:sz w:val="22"/>
                <w:szCs w:val="22"/>
                <w:lang w:eastAsia="ja-JP"/>
              </w:rPr>
              <w:t>Mendukung hafalan pembagian.</w:t>
            </w:r>
          </w:p>
          <w:p w:rsidR="0065005E" w:rsidRPr="00504631" w:rsidRDefault="0065005E" w:rsidP="003214CD">
            <w:pPr>
              <w:numPr>
                <w:ilvl w:val="0"/>
                <w:numId w:val="7"/>
              </w:numPr>
              <w:spacing w:after="120"/>
              <w:ind w:left="256" w:hanging="270"/>
              <w:contextualSpacing/>
              <w:rPr>
                <w:rFonts w:cs="Calibri"/>
                <w:bCs/>
                <w:sz w:val="22"/>
                <w:szCs w:val="22"/>
                <w:lang w:eastAsia="ja-JP"/>
              </w:rPr>
            </w:pPr>
            <w:r w:rsidRPr="00504631">
              <w:rPr>
                <w:rFonts w:cs="Calibri"/>
                <w:bCs/>
                <w:sz w:val="22"/>
                <w:szCs w:val="22"/>
                <w:lang w:eastAsia="ja-JP"/>
              </w:rPr>
              <w:t>Meningkatkan kemampuan hitungan matematis dasar.</w:t>
            </w:r>
          </w:p>
        </w:tc>
        <w:tc>
          <w:tcPr>
            <w:tcW w:w="1890" w:type="dxa"/>
            <w:shd w:val="clear" w:color="auto" w:fill="FFFFFF"/>
          </w:tcPr>
          <w:p w:rsidR="0065005E" w:rsidRPr="00504631" w:rsidRDefault="0065005E" w:rsidP="003214CD">
            <w:pPr>
              <w:tabs>
                <w:tab w:val="left" w:pos="900"/>
              </w:tabs>
              <w:spacing w:after="120"/>
              <w:rPr>
                <w:rFonts w:cs="Calibri"/>
                <w:bCs/>
                <w:sz w:val="22"/>
                <w:szCs w:val="22"/>
                <w:lang w:eastAsia="ja-JP"/>
              </w:rPr>
            </w:pPr>
            <w:r w:rsidRPr="00504631">
              <w:rPr>
                <w:rFonts w:cs="Calibri"/>
                <w:bCs/>
                <w:sz w:val="22"/>
                <w:szCs w:val="22"/>
                <w:lang w:eastAsia="ja-JP"/>
              </w:rPr>
              <w:t>Penguatan hafalan perkalian 1-10</w:t>
            </w:r>
          </w:p>
        </w:tc>
        <w:tc>
          <w:tcPr>
            <w:tcW w:w="4230" w:type="dxa"/>
          </w:tcPr>
          <w:p w:rsidR="0065005E" w:rsidRPr="00504631" w:rsidRDefault="0065005E" w:rsidP="003214CD">
            <w:pPr>
              <w:rPr>
                <w:rFonts w:cs="Calibri"/>
                <w:bCs/>
                <w:sz w:val="22"/>
                <w:szCs w:val="22"/>
                <w:lang w:eastAsia="ja-JP"/>
              </w:rPr>
            </w:pPr>
            <w:r w:rsidRPr="00504631">
              <w:rPr>
                <w:rFonts w:cs="Calibri"/>
                <w:bCs/>
                <w:sz w:val="22"/>
                <w:szCs w:val="22"/>
                <w:lang w:eastAsia="ja-JP"/>
              </w:rPr>
              <w:t>Kemampuan ananda dalam perkalian sudah cukup baik, meskipun ketika diberi pertanyaan perkalian ia sesekali membutuhkan waktu sejenak untuk memikirkan jawabannya (khususnya untuk perkalian 6, 7 8 dan 9).</w:t>
            </w:r>
          </w:p>
          <w:p w:rsidR="0065005E" w:rsidRPr="00504631" w:rsidRDefault="0065005E" w:rsidP="003214CD">
            <w:pPr>
              <w:rPr>
                <w:rFonts w:cs="Calibri"/>
                <w:bCs/>
                <w:sz w:val="22"/>
                <w:szCs w:val="22"/>
                <w:lang w:eastAsia="ja-JP"/>
              </w:rPr>
            </w:pPr>
          </w:p>
          <w:p w:rsidR="0065005E" w:rsidRPr="00504631" w:rsidRDefault="0065005E" w:rsidP="003214CD">
            <w:pPr>
              <w:rPr>
                <w:rFonts w:cs="Calibri"/>
                <w:bCs/>
                <w:sz w:val="22"/>
                <w:szCs w:val="22"/>
                <w:lang w:eastAsia="ja-JP"/>
              </w:rPr>
            </w:pPr>
          </w:p>
        </w:tc>
        <w:tc>
          <w:tcPr>
            <w:tcW w:w="5220" w:type="dxa"/>
          </w:tcPr>
          <w:p w:rsidR="0065005E" w:rsidRPr="00504631" w:rsidRDefault="0065005E" w:rsidP="003214CD">
            <w:pPr>
              <w:ind w:left="261" w:hanging="261"/>
              <w:rPr>
                <w:rFonts w:cs="Calibri"/>
                <w:bCs/>
                <w:sz w:val="22"/>
                <w:szCs w:val="22"/>
                <w:lang w:eastAsia="ja-JP"/>
              </w:rPr>
            </w:pPr>
            <w:r w:rsidRPr="00504631">
              <w:rPr>
                <w:rFonts w:cs="Calibri"/>
                <w:bCs/>
                <w:sz w:val="22"/>
                <w:szCs w:val="22"/>
                <w:lang w:eastAsia="ja-JP"/>
              </w:rPr>
              <w:t>a.  Secara berkala (jika waktu senggang atau sedang bermain) memberi tebakan perkalian.</w:t>
            </w:r>
          </w:p>
          <w:p w:rsidR="005E69C1" w:rsidRPr="003A6899" w:rsidRDefault="0065005E" w:rsidP="003214CD">
            <w:pPr>
              <w:spacing w:after="120"/>
              <w:ind w:left="259" w:hanging="259"/>
              <w:rPr>
                <w:rFonts w:cs="Calibri"/>
                <w:bCs/>
                <w:sz w:val="22"/>
                <w:szCs w:val="22"/>
                <w:lang w:eastAsia="ja-JP"/>
              </w:rPr>
            </w:pPr>
            <w:r w:rsidRPr="00504631">
              <w:rPr>
                <w:rFonts w:cs="Calibri"/>
                <w:bCs/>
                <w:sz w:val="22"/>
                <w:szCs w:val="22"/>
                <w:lang w:eastAsia="ja-JP"/>
              </w:rPr>
              <w:t>b.  Secara berkala (jika waktu senggang atau sedang bermain) memberi tebakan pembagian dengan menggunakan pertanyaan pancingan perkalian, misal 15 : 5 dipancing dengan pertanyaan “5 dikali berapa hasilnya 15?”</w:t>
            </w:r>
          </w:p>
          <w:p w:rsidR="0065005E" w:rsidRPr="00504631" w:rsidRDefault="0065005E" w:rsidP="003214CD">
            <w:pPr>
              <w:ind w:left="261" w:hanging="261"/>
              <w:rPr>
                <w:rFonts w:cs="Calibri"/>
                <w:bCs/>
                <w:sz w:val="22"/>
                <w:szCs w:val="22"/>
                <w:u w:val="single"/>
                <w:lang w:eastAsia="ja-JP"/>
              </w:rPr>
            </w:pPr>
            <w:r w:rsidRPr="00504631">
              <w:rPr>
                <w:rFonts w:cs="Calibri"/>
                <w:bCs/>
                <w:sz w:val="22"/>
                <w:szCs w:val="22"/>
                <w:u w:val="single"/>
                <w:lang w:eastAsia="ja-JP"/>
              </w:rPr>
              <w:t>PENANGANAN LANJUTAN</w:t>
            </w:r>
          </w:p>
          <w:p w:rsidR="0065005E" w:rsidRPr="00504631" w:rsidRDefault="0065005E" w:rsidP="00B93768">
            <w:pPr>
              <w:spacing w:after="120"/>
              <w:ind w:left="327" w:hanging="327"/>
              <w:rPr>
                <w:rFonts w:cs="Calibri"/>
                <w:bCs/>
                <w:sz w:val="22"/>
                <w:szCs w:val="22"/>
                <w:lang w:eastAsia="ja-JP"/>
              </w:rPr>
            </w:pPr>
            <w:r w:rsidRPr="00504631">
              <w:rPr>
                <w:rFonts w:cs="Calibri"/>
                <w:bCs/>
                <w:sz w:val="22"/>
                <w:szCs w:val="22"/>
                <w:lang w:eastAsia="ja-JP"/>
              </w:rPr>
              <w:t xml:space="preserve">c.   Fokus pada penguatan kemampuan hitung </w:t>
            </w:r>
            <w:r w:rsidR="00B93768">
              <w:rPr>
                <w:rFonts w:cs="Calibri"/>
                <w:bCs/>
                <w:sz w:val="22"/>
                <w:szCs w:val="22"/>
                <w:lang w:eastAsia="ja-JP"/>
              </w:rPr>
              <w:t xml:space="preserve">  </w:t>
            </w:r>
            <w:r w:rsidRPr="00504631">
              <w:rPr>
                <w:rFonts w:cs="Calibri"/>
                <w:bCs/>
                <w:sz w:val="22"/>
                <w:szCs w:val="22"/>
                <w:lang w:eastAsia="ja-JP"/>
              </w:rPr>
              <w:t>pembagian</w:t>
            </w:r>
          </w:p>
        </w:tc>
      </w:tr>
      <w:tr w:rsidR="00D05D88" w:rsidRPr="00504631" w:rsidTr="005E69C1">
        <w:tc>
          <w:tcPr>
            <w:tcW w:w="717" w:type="dxa"/>
          </w:tcPr>
          <w:p w:rsidR="0065005E" w:rsidRPr="00504631" w:rsidRDefault="0065005E" w:rsidP="003214CD">
            <w:pPr>
              <w:spacing w:after="120"/>
              <w:rPr>
                <w:rFonts w:cs="Calibri"/>
                <w:bCs/>
                <w:sz w:val="22"/>
                <w:szCs w:val="22"/>
                <w:lang w:eastAsia="ja-JP"/>
              </w:rPr>
            </w:pPr>
            <w:r w:rsidRPr="00504631">
              <w:rPr>
                <w:rFonts w:cs="Calibri"/>
                <w:bCs/>
                <w:sz w:val="22"/>
                <w:szCs w:val="22"/>
                <w:lang w:eastAsia="ja-JP"/>
              </w:rPr>
              <w:t>5</w:t>
            </w:r>
          </w:p>
        </w:tc>
        <w:tc>
          <w:tcPr>
            <w:tcW w:w="1533" w:type="dxa"/>
          </w:tcPr>
          <w:p w:rsidR="0065005E" w:rsidRPr="00504631" w:rsidRDefault="0065005E" w:rsidP="003214CD">
            <w:pPr>
              <w:spacing w:after="120"/>
              <w:rPr>
                <w:rFonts w:cs="Calibri"/>
                <w:bCs/>
                <w:sz w:val="22"/>
                <w:szCs w:val="22"/>
                <w:lang w:eastAsia="ja-JP"/>
              </w:rPr>
            </w:pPr>
            <w:r w:rsidRPr="00504631">
              <w:rPr>
                <w:rFonts w:cs="Calibri"/>
                <w:bCs/>
                <w:sz w:val="22"/>
                <w:szCs w:val="22"/>
                <w:lang w:eastAsia="ja-JP"/>
              </w:rPr>
              <w:t>KOGNITIF</w:t>
            </w:r>
          </w:p>
        </w:tc>
        <w:tc>
          <w:tcPr>
            <w:tcW w:w="2790" w:type="dxa"/>
            <w:vMerge w:val="restart"/>
          </w:tcPr>
          <w:p w:rsidR="0065005E" w:rsidRPr="00504631" w:rsidRDefault="0065005E" w:rsidP="003214CD">
            <w:pPr>
              <w:numPr>
                <w:ilvl w:val="0"/>
                <w:numId w:val="8"/>
              </w:numPr>
              <w:spacing w:after="120"/>
              <w:ind w:left="256" w:hanging="270"/>
              <w:contextualSpacing/>
              <w:rPr>
                <w:rFonts w:cs="Calibri"/>
                <w:bCs/>
                <w:sz w:val="22"/>
                <w:szCs w:val="22"/>
                <w:lang w:eastAsia="ja-JP"/>
              </w:rPr>
            </w:pPr>
            <w:r w:rsidRPr="00504631">
              <w:rPr>
                <w:rFonts w:cs="Calibri"/>
                <w:bCs/>
                <w:sz w:val="22"/>
                <w:szCs w:val="22"/>
                <w:lang w:eastAsia="ja-JP"/>
              </w:rPr>
              <w:t>Latihan menyelesaikan soal cerita untuk problematika matematis dasar.</w:t>
            </w:r>
          </w:p>
          <w:p w:rsidR="0065005E" w:rsidRPr="00504631" w:rsidRDefault="0065005E" w:rsidP="003214CD">
            <w:pPr>
              <w:numPr>
                <w:ilvl w:val="0"/>
                <w:numId w:val="8"/>
              </w:numPr>
              <w:spacing w:after="120"/>
              <w:ind w:left="256" w:hanging="270"/>
              <w:contextualSpacing/>
              <w:rPr>
                <w:rFonts w:cs="Calibri"/>
                <w:bCs/>
                <w:sz w:val="22"/>
                <w:szCs w:val="22"/>
                <w:lang w:eastAsia="ja-JP"/>
              </w:rPr>
            </w:pPr>
            <w:r w:rsidRPr="00504631">
              <w:rPr>
                <w:rFonts w:cs="Calibri"/>
                <w:bCs/>
                <w:sz w:val="22"/>
                <w:szCs w:val="22"/>
                <w:lang w:eastAsia="ja-JP"/>
              </w:rPr>
              <w:t xml:space="preserve">Mendukung kemampuan ananda dalam mengerjakan soal cerita untuk problematika matematis lanjutan (sesuai dengan materi </w:t>
            </w:r>
            <w:r w:rsidRPr="00504631">
              <w:rPr>
                <w:rFonts w:cs="Calibri"/>
                <w:bCs/>
                <w:sz w:val="22"/>
                <w:szCs w:val="22"/>
                <w:lang w:eastAsia="ja-JP"/>
              </w:rPr>
              <w:lastRenderedPageBreak/>
              <w:t>kelas)</w:t>
            </w:r>
          </w:p>
        </w:tc>
        <w:tc>
          <w:tcPr>
            <w:tcW w:w="1890" w:type="dxa"/>
            <w:shd w:val="clear" w:color="auto" w:fill="FFFFFF"/>
          </w:tcPr>
          <w:p w:rsidR="0065005E" w:rsidRPr="00504631" w:rsidRDefault="0065005E" w:rsidP="003214CD">
            <w:pPr>
              <w:tabs>
                <w:tab w:val="left" w:pos="900"/>
              </w:tabs>
              <w:spacing w:after="120"/>
              <w:rPr>
                <w:rFonts w:cs="Calibri"/>
                <w:bCs/>
                <w:sz w:val="22"/>
                <w:szCs w:val="22"/>
                <w:lang w:eastAsia="ja-JP"/>
              </w:rPr>
            </w:pPr>
            <w:r w:rsidRPr="00504631">
              <w:rPr>
                <w:rFonts w:cs="Calibri"/>
                <w:bCs/>
                <w:sz w:val="22"/>
                <w:szCs w:val="22"/>
                <w:lang w:eastAsia="ja-JP"/>
              </w:rPr>
              <w:lastRenderedPageBreak/>
              <w:t>Penguatan kemampuan untuk mengerjakan operasi perkalian dengan soal cerita</w:t>
            </w:r>
          </w:p>
        </w:tc>
        <w:tc>
          <w:tcPr>
            <w:tcW w:w="4230" w:type="dxa"/>
          </w:tcPr>
          <w:p w:rsidR="0065005E" w:rsidRPr="00504631" w:rsidRDefault="0065005E" w:rsidP="003214CD">
            <w:pPr>
              <w:rPr>
                <w:rFonts w:cs="Calibri"/>
                <w:bCs/>
                <w:sz w:val="22"/>
                <w:szCs w:val="22"/>
                <w:lang w:eastAsia="ja-JP"/>
              </w:rPr>
            </w:pPr>
            <w:r w:rsidRPr="00504631">
              <w:rPr>
                <w:rFonts w:cs="Calibri"/>
                <w:bCs/>
                <w:sz w:val="22"/>
                <w:szCs w:val="22"/>
                <w:lang w:eastAsia="ja-JP"/>
              </w:rPr>
              <w:t>Ananda sudah mampu melakukan operasi perkalian bersusun dengan baik, namun ketika mengerjakan soal cerita ananda beberapa kali masih perlu dibantu untuk memahamkan soal.</w:t>
            </w:r>
          </w:p>
        </w:tc>
        <w:tc>
          <w:tcPr>
            <w:tcW w:w="5220" w:type="dxa"/>
            <w:vMerge w:val="restart"/>
          </w:tcPr>
          <w:p w:rsidR="0065005E" w:rsidRPr="00504631" w:rsidRDefault="0065005E" w:rsidP="003214CD">
            <w:pPr>
              <w:ind w:left="261" w:hanging="261"/>
              <w:rPr>
                <w:rFonts w:cs="Calibri"/>
                <w:bCs/>
                <w:sz w:val="22"/>
                <w:szCs w:val="22"/>
                <w:lang w:eastAsia="ja-JP"/>
              </w:rPr>
            </w:pPr>
            <w:r w:rsidRPr="00504631">
              <w:rPr>
                <w:rFonts w:cs="Calibri"/>
                <w:bCs/>
                <w:sz w:val="22"/>
                <w:szCs w:val="22"/>
                <w:lang w:eastAsia="ja-JP"/>
              </w:rPr>
              <w:t>a.  Secara berkala (jika waktu senggang atau sedang bermain) memberi pertanyaan soal cerita yang mengandung perkalian dan pembagian.</w:t>
            </w:r>
          </w:p>
          <w:p w:rsidR="0065005E" w:rsidRPr="00504631" w:rsidRDefault="0065005E" w:rsidP="003214CD">
            <w:pPr>
              <w:spacing w:after="120"/>
              <w:ind w:left="259" w:hanging="259"/>
              <w:rPr>
                <w:rFonts w:cs="Calibri"/>
                <w:bCs/>
                <w:sz w:val="22"/>
                <w:szCs w:val="22"/>
                <w:lang w:eastAsia="ja-JP"/>
              </w:rPr>
            </w:pPr>
            <w:r w:rsidRPr="00504631">
              <w:rPr>
                <w:rFonts w:cs="Calibri"/>
                <w:bCs/>
                <w:sz w:val="22"/>
                <w:szCs w:val="22"/>
                <w:lang w:eastAsia="ja-JP"/>
              </w:rPr>
              <w:t xml:space="preserve">b.  Melatih kemampuan ananda untuk mengerjakan soal sesuai materi kelas. Kemampuan ananda untuk mengerjakan soal cerita yang sesuai dengan materi kelas perlu banyak dilatih lebih lanjut. </w:t>
            </w:r>
          </w:p>
          <w:p w:rsidR="0065005E" w:rsidRPr="00504631" w:rsidRDefault="0065005E" w:rsidP="003214CD">
            <w:pPr>
              <w:ind w:left="261" w:hanging="261"/>
              <w:rPr>
                <w:rFonts w:cs="Calibri"/>
                <w:bCs/>
                <w:sz w:val="22"/>
                <w:szCs w:val="22"/>
                <w:u w:val="single"/>
                <w:lang w:eastAsia="ja-JP"/>
              </w:rPr>
            </w:pPr>
            <w:r w:rsidRPr="00504631">
              <w:rPr>
                <w:rFonts w:cs="Calibri"/>
                <w:bCs/>
                <w:sz w:val="22"/>
                <w:szCs w:val="22"/>
                <w:u w:val="single"/>
                <w:lang w:eastAsia="ja-JP"/>
              </w:rPr>
              <w:t>PENANGANAN LANJUTAN</w:t>
            </w:r>
          </w:p>
          <w:p w:rsidR="0065005E" w:rsidRPr="00504631" w:rsidRDefault="0065005E" w:rsidP="003214CD">
            <w:pPr>
              <w:ind w:left="261" w:hanging="261"/>
              <w:rPr>
                <w:rFonts w:cs="Calibri"/>
                <w:bCs/>
                <w:sz w:val="22"/>
                <w:szCs w:val="22"/>
                <w:lang w:eastAsia="ja-JP"/>
              </w:rPr>
            </w:pPr>
            <w:r w:rsidRPr="00504631">
              <w:rPr>
                <w:rFonts w:cs="Calibri"/>
                <w:bCs/>
                <w:sz w:val="22"/>
                <w:szCs w:val="22"/>
                <w:lang w:eastAsia="ja-JP"/>
              </w:rPr>
              <w:t xml:space="preserve">c.   Fokus pada melatih pemahaman ananda memahami soal cerita, dengan menemukan kata kunci </w:t>
            </w:r>
            <w:r w:rsidRPr="00504631">
              <w:rPr>
                <w:rFonts w:cs="Calibri"/>
                <w:bCs/>
                <w:sz w:val="22"/>
                <w:szCs w:val="22"/>
                <w:lang w:eastAsia="ja-JP"/>
              </w:rPr>
              <w:lastRenderedPageBreak/>
              <w:t>pertanyaannya secara mandiri.</w:t>
            </w:r>
          </w:p>
          <w:p w:rsidR="0065005E" w:rsidRPr="00504631" w:rsidRDefault="0065005E" w:rsidP="003214CD">
            <w:pPr>
              <w:pStyle w:val="ListParagraph"/>
              <w:spacing w:after="120"/>
              <w:ind w:left="187"/>
              <w:contextualSpacing w:val="0"/>
              <w:rPr>
                <w:rFonts w:cs="Calibri"/>
                <w:bCs/>
                <w:sz w:val="22"/>
                <w:szCs w:val="22"/>
                <w:lang w:eastAsia="ja-JP"/>
              </w:rPr>
            </w:pPr>
            <w:r w:rsidRPr="00504631">
              <w:rPr>
                <w:rFonts w:cs="Calibri"/>
                <w:bCs/>
                <w:sz w:val="22"/>
                <w:szCs w:val="22"/>
                <w:lang w:eastAsia="ja-JP"/>
              </w:rPr>
              <w:t>d.  Untuk latihan pembagian, fokus pada melatih pengerjaan soal pembagian dimana angka yang dibagi tidak habis dibagi dengan angka pembaginya, termasuk pembagian yang hasil baginya berbentuk desimal.</w:t>
            </w:r>
          </w:p>
        </w:tc>
      </w:tr>
      <w:tr w:rsidR="00D05D88" w:rsidRPr="00504631" w:rsidTr="005E69C1">
        <w:tc>
          <w:tcPr>
            <w:tcW w:w="717" w:type="dxa"/>
          </w:tcPr>
          <w:p w:rsidR="0065005E" w:rsidRPr="00504631" w:rsidRDefault="0065005E" w:rsidP="002F274B">
            <w:pPr>
              <w:spacing w:after="120"/>
              <w:rPr>
                <w:rFonts w:cs="Calibri"/>
                <w:bCs/>
                <w:sz w:val="22"/>
                <w:szCs w:val="22"/>
                <w:lang w:eastAsia="ja-JP"/>
              </w:rPr>
            </w:pPr>
            <w:r w:rsidRPr="00504631">
              <w:rPr>
                <w:rFonts w:cs="Calibri"/>
                <w:bCs/>
                <w:sz w:val="22"/>
                <w:szCs w:val="22"/>
                <w:lang w:eastAsia="ja-JP"/>
              </w:rPr>
              <w:t>6</w:t>
            </w:r>
          </w:p>
        </w:tc>
        <w:tc>
          <w:tcPr>
            <w:tcW w:w="1533" w:type="dxa"/>
          </w:tcPr>
          <w:p w:rsidR="0065005E" w:rsidRPr="00504631" w:rsidRDefault="0065005E" w:rsidP="002F274B">
            <w:pPr>
              <w:spacing w:after="120"/>
              <w:rPr>
                <w:rFonts w:cs="Calibri"/>
                <w:bCs/>
                <w:sz w:val="22"/>
                <w:szCs w:val="22"/>
                <w:lang w:eastAsia="ja-JP"/>
              </w:rPr>
            </w:pPr>
            <w:r w:rsidRPr="00504631">
              <w:rPr>
                <w:rFonts w:cs="Calibri"/>
                <w:bCs/>
                <w:sz w:val="22"/>
                <w:szCs w:val="22"/>
                <w:lang w:eastAsia="ja-JP"/>
              </w:rPr>
              <w:t>KOGNITIF</w:t>
            </w:r>
          </w:p>
        </w:tc>
        <w:tc>
          <w:tcPr>
            <w:tcW w:w="2790" w:type="dxa"/>
            <w:vMerge/>
          </w:tcPr>
          <w:p w:rsidR="0065005E" w:rsidRPr="00504631" w:rsidRDefault="0065005E" w:rsidP="002F274B">
            <w:pPr>
              <w:spacing w:after="120"/>
              <w:rPr>
                <w:rFonts w:cs="Calibri"/>
                <w:bCs/>
                <w:sz w:val="22"/>
                <w:szCs w:val="22"/>
                <w:lang w:eastAsia="ja-JP"/>
              </w:rPr>
            </w:pPr>
          </w:p>
        </w:tc>
        <w:tc>
          <w:tcPr>
            <w:tcW w:w="1890" w:type="dxa"/>
            <w:shd w:val="clear" w:color="auto" w:fill="FFFFFF"/>
          </w:tcPr>
          <w:p w:rsidR="0065005E" w:rsidRPr="00504631" w:rsidRDefault="0065005E" w:rsidP="002F274B">
            <w:pPr>
              <w:tabs>
                <w:tab w:val="left" w:pos="900"/>
              </w:tabs>
              <w:spacing w:after="120"/>
              <w:rPr>
                <w:rFonts w:cs="Calibri"/>
                <w:b/>
                <w:bCs/>
                <w:sz w:val="22"/>
                <w:szCs w:val="22"/>
                <w:lang w:eastAsia="ja-JP"/>
              </w:rPr>
            </w:pPr>
            <w:r w:rsidRPr="00504631">
              <w:rPr>
                <w:rFonts w:cs="Calibri"/>
                <w:bCs/>
                <w:sz w:val="22"/>
                <w:szCs w:val="22"/>
                <w:lang w:eastAsia="ja-JP"/>
              </w:rPr>
              <w:t xml:space="preserve">Penguatan kemampuan untuk mengerjakan </w:t>
            </w:r>
            <w:r w:rsidRPr="00504631">
              <w:rPr>
                <w:rFonts w:cs="Calibri"/>
                <w:bCs/>
                <w:sz w:val="22"/>
                <w:szCs w:val="22"/>
                <w:lang w:eastAsia="ja-JP"/>
              </w:rPr>
              <w:lastRenderedPageBreak/>
              <w:t>operasi pembagian dengan soal cerita</w:t>
            </w:r>
          </w:p>
        </w:tc>
        <w:tc>
          <w:tcPr>
            <w:tcW w:w="4230" w:type="dxa"/>
          </w:tcPr>
          <w:p w:rsidR="0065005E" w:rsidRPr="00504631" w:rsidRDefault="0065005E" w:rsidP="00953433">
            <w:pPr>
              <w:spacing w:after="120"/>
              <w:rPr>
                <w:rFonts w:cs="Calibri"/>
                <w:bCs/>
                <w:sz w:val="22"/>
                <w:szCs w:val="22"/>
                <w:lang w:eastAsia="ja-JP"/>
              </w:rPr>
            </w:pPr>
            <w:r w:rsidRPr="00504631">
              <w:rPr>
                <w:rFonts w:cs="Calibri"/>
                <w:bCs/>
                <w:sz w:val="22"/>
                <w:szCs w:val="22"/>
                <w:lang w:eastAsia="ja-JP"/>
              </w:rPr>
              <w:lastRenderedPageBreak/>
              <w:t>Untuk operasi hitung bersusun pembagian (</w:t>
            </w:r>
            <w:r w:rsidRPr="00504631">
              <w:rPr>
                <w:rFonts w:cs="Calibri"/>
                <w:bCs/>
                <w:i/>
                <w:sz w:val="22"/>
                <w:szCs w:val="22"/>
                <w:lang w:eastAsia="ja-JP"/>
              </w:rPr>
              <w:t>paragapit</w:t>
            </w:r>
            <w:r w:rsidRPr="00504631">
              <w:rPr>
                <w:rFonts w:cs="Calibri"/>
                <w:bCs/>
                <w:sz w:val="22"/>
                <w:szCs w:val="22"/>
                <w:lang w:eastAsia="ja-JP"/>
              </w:rPr>
              <w:t xml:space="preserve">) masih perlu dilatih lebih lanjut. Ananda sudah mampu jika angka yang dibagi habis dibagi dengan angka pembaginya, </w:t>
            </w:r>
            <w:r w:rsidRPr="00504631">
              <w:rPr>
                <w:rFonts w:cs="Calibri"/>
                <w:bCs/>
                <w:sz w:val="22"/>
                <w:szCs w:val="22"/>
                <w:lang w:eastAsia="ja-JP"/>
              </w:rPr>
              <w:lastRenderedPageBreak/>
              <w:t xml:space="preserve">namun jika angka yang dibagi tidak habis dibagi dengan angka pembaginya, ananda masih harus diarahkan saat mengerjakan. </w:t>
            </w:r>
          </w:p>
        </w:tc>
        <w:tc>
          <w:tcPr>
            <w:tcW w:w="5220" w:type="dxa"/>
            <w:vMerge/>
          </w:tcPr>
          <w:p w:rsidR="0065005E" w:rsidRPr="00504631" w:rsidRDefault="0065005E" w:rsidP="002F274B">
            <w:pPr>
              <w:spacing w:after="120"/>
              <w:rPr>
                <w:rFonts w:cs="Calibri"/>
                <w:bCs/>
                <w:sz w:val="22"/>
                <w:szCs w:val="22"/>
                <w:lang w:eastAsia="ja-JP"/>
              </w:rPr>
            </w:pPr>
          </w:p>
        </w:tc>
      </w:tr>
      <w:tr w:rsidR="00D05D88" w:rsidRPr="00504631" w:rsidTr="005E69C1">
        <w:tc>
          <w:tcPr>
            <w:tcW w:w="717" w:type="dxa"/>
          </w:tcPr>
          <w:p w:rsidR="0065005E" w:rsidRPr="00504631" w:rsidRDefault="0065005E" w:rsidP="003214CD">
            <w:pPr>
              <w:spacing w:after="120"/>
              <w:rPr>
                <w:rFonts w:cs="Calibri"/>
                <w:bCs/>
                <w:sz w:val="22"/>
                <w:szCs w:val="22"/>
                <w:lang w:eastAsia="ja-JP"/>
              </w:rPr>
            </w:pPr>
            <w:r w:rsidRPr="00504631">
              <w:rPr>
                <w:rFonts w:cs="Calibri"/>
                <w:bCs/>
                <w:sz w:val="22"/>
                <w:szCs w:val="22"/>
                <w:lang w:eastAsia="ja-JP"/>
              </w:rPr>
              <w:lastRenderedPageBreak/>
              <w:t>7</w:t>
            </w:r>
          </w:p>
        </w:tc>
        <w:tc>
          <w:tcPr>
            <w:tcW w:w="1533" w:type="dxa"/>
          </w:tcPr>
          <w:p w:rsidR="0065005E" w:rsidRPr="00504631" w:rsidRDefault="0065005E" w:rsidP="003214CD">
            <w:pPr>
              <w:spacing w:after="120"/>
              <w:rPr>
                <w:rFonts w:cs="Calibri"/>
                <w:bCs/>
                <w:sz w:val="22"/>
                <w:szCs w:val="22"/>
                <w:lang w:eastAsia="ja-JP"/>
              </w:rPr>
            </w:pPr>
            <w:r w:rsidRPr="00504631">
              <w:rPr>
                <w:rFonts w:cs="Calibri"/>
                <w:bCs/>
                <w:sz w:val="22"/>
                <w:szCs w:val="22"/>
                <w:lang w:eastAsia="ja-JP"/>
              </w:rPr>
              <w:t>EMOSI</w:t>
            </w:r>
          </w:p>
        </w:tc>
        <w:tc>
          <w:tcPr>
            <w:tcW w:w="2790" w:type="dxa"/>
          </w:tcPr>
          <w:p w:rsidR="0065005E" w:rsidRPr="00504631" w:rsidRDefault="0065005E" w:rsidP="003214CD">
            <w:pPr>
              <w:numPr>
                <w:ilvl w:val="0"/>
                <w:numId w:val="9"/>
              </w:numPr>
              <w:spacing w:after="120"/>
              <w:ind w:left="256" w:hanging="256"/>
              <w:contextualSpacing/>
              <w:rPr>
                <w:rFonts w:cs="Calibri"/>
                <w:bCs/>
                <w:sz w:val="22"/>
                <w:szCs w:val="22"/>
                <w:lang w:eastAsia="ja-JP"/>
              </w:rPr>
            </w:pPr>
            <w:r w:rsidRPr="00504631">
              <w:rPr>
                <w:rFonts w:cs="Calibri"/>
                <w:bCs/>
                <w:sz w:val="22"/>
                <w:szCs w:val="22"/>
                <w:lang w:eastAsia="ja-JP"/>
              </w:rPr>
              <w:t>Mengurangi kecenderungan munculnya persepsi negatif yang pada ananda karena salah dalam memahami perbuatan/ perkataan orang lain.</w:t>
            </w:r>
          </w:p>
          <w:p w:rsidR="0065005E" w:rsidRPr="00504631" w:rsidRDefault="0065005E" w:rsidP="003214CD">
            <w:pPr>
              <w:numPr>
                <w:ilvl w:val="0"/>
                <w:numId w:val="9"/>
              </w:numPr>
              <w:spacing w:after="120"/>
              <w:ind w:left="256" w:hanging="256"/>
              <w:contextualSpacing/>
              <w:rPr>
                <w:rFonts w:cs="Calibri"/>
                <w:bCs/>
                <w:sz w:val="22"/>
                <w:szCs w:val="22"/>
                <w:lang w:eastAsia="ja-JP"/>
              </w:rPr>
            </w:pPr>
            <w:r w:rsidRPr="00504631">
              <w:rPr>
                <w:rFonts w:cs="Calibri"/>
                <w:bCs/>
                <w:sz w:val="22"/>
                <w:szCs w:val="22"/>
                <w:lang w:eastAsia="ja-JP"/>
              </w:rPr>
              <w:t>Mengembangkan kemampuan ananda dalam memahami dampak perilakunya terhadap orang lain.</w:t>
            </w:r>
          </w:p>
          <w:p w:rsidR="0065005E" w:rsidRPr="00504631" w:rsidRDefault="0065005E" w:rsidP="003214CD">
            <w:pPr>
              <w:numPr>
                <w:ilvl w:val="0"/>
                <w:numId w:val="9"/>
              </w:numPr>
              <w:spacing w:after="120"/>
              <w:ind w:left="256" w:hanging="256"/>
              <w:contextualSpacing/>
              <w:rPr>
                <w:rFonts w:cs="Calibri"/>
                <w:bCs/>
                <w:sz w:val="22"/>
                <w:szCs w:val="22"/>
                <w:lang w:eastAsia="ja-JP"/>
              </w:rPr>
            </w:pPr>
            <w:r w:rsidRPr="00504631">
              <w:rPr>
                <w:rFonts w:cs="Calibri"/>
                <w:bCs/>
                <w:sz w:val="22"/>
                <w:szCs w:val="22"/>
                <w:lang w:eastAsia="ja-JP"/>
              </w:rPr>
              <w:t>Mengembangkan kemampuan ananda dalam membedakan perilaku positif dan negatif (karena jika menguasai target perilaku ini maka ananda sudah bisa membandingkan berbagai macam perilaku)</w:t>
            </w:r>
          </w:p>
          <w:p w:rsidR="0065005E" w:rsidRPr="00504631" w:rsidRDefault="0065005E" w:rsidP="003214CD">
            <w:pPr>
              <w:numPr>
                <w:ilvl w:val="0"/>
                <w:numId w:val="9"/>
              </w:numPr>
              <w:spacing w:after="120"/>
              <w:ind w:left="256" w:hanging="270"/>
              <w:contextualSpacing/>
              <w:rPr>
                <w:rFonts w:cs="Calibri"/>
                <w:b/>
                <w:bCs/>
                <w:sz w:val="22"/>
                <w:szCs w:val="22"/>
                <w:lang w:eastAsia="ja-JP"/>
              </w:rPr>
            </w:pPr>
            <w:r w:rsidRPr="00504631">
              <w:rPr>
                <w:rFonts w:cs="Calibri"/>
                <w:bCs/>
                <w:sz w:val="22"/>
                <w:szCs w:val="22"/>
                <w:lang w:eastAsia="ja-JP"/>
              </w:rPr>
              <w:t xml:space="preserve">Mendukung berkembanganya target perilaku </w:t>
            </w:r>
            <w:r w:rsidRPr="00504631">
              <w:rPr>
                <w:rFonts w:cs="Calibri"/>
                <w:b/>
                <w:bCs/>
                <w:sz w:val="22"/>
                <w:szCs w:val="22"/>
                <w:lang w:eastAsia="ja-JP"/>
              </w:rPr>
              <w:t xml:space="preserve">Mampu melihat inti permasalahan (pribadi dan atau dengan orang lain) serta </w:t>
            </w:r>
            <w:r w:rsidRPr="00504631">
              <w:rPr>
                <w:rFonts w:cs="Calibri"/>
                <w:b/>
                <w:bCs/>
                <w:sz w:val="22"/>
                <w:szCs w:val="22"/>
                <w:lang w:eastAsia="ja-JP"/>
              </w:rPr>
              <w:lastRenderedPageBreak/>
              <w:t>mengambil keputusan yang sesuai</w:t>
            </w:r>
          </w:p>
          <w:p w:rsidR="00E77BAB" w:rsidRPr="00504631" w:rsidRDefault="0065005E" w:rsidP="003214CD">
            <w:pPr>
              <w:numPr>
                <w:ilvl w:val="0"/>
                <w:numId w:val="9"/>
              </w:numPr>
              <w:spacing w:after="120"/>
              <w:ind w:left="259" w:hanging="259"/>
              <w:rPr>
                <w:rFonts w:cs="Calibri"/>
                <w:bCs/>
                <w:sz w:val="22"/>
                <w:szCs w:val="22"/>
                <w:lang w:eastAsia="ja-JP"/>
              </w:rPr>
            </w:pPr>
            <w:r w:rsidRPr="00504631">
              <w:rPr>
                <w:rFonts w:cs="Calibri"/>
                <w:bCs/>
                <w:sz w:val="22"/>
                <w:szCs w:val="22"/>
                <w:lang w:eastAsia="ja-JP"/>
              </w:rPr>
              <w:t>Mendukung kemampuan sosialisasi ananda secara umum.</w:t>
            </w:r>
          </w:p>
        </w:tc>
        <w:tc>
          <w:tcPr>
            <w:tcW w:w="1890" w:type="dxa"/>
            <w:shd w:val="clear" w:color="auto" w:fill="FFFFFF"/>
          </w:tcPr>
          <w:p w:rsidR="0065005E" w:rsidRPr="00504631" w:rsidRDefault="0065005E" w:rsidP="003214CD">
            <w:pPr>
              <w:tabs>
                <w:tab w:val="left" w:pos="900"/>
              </w:tabs>
              <w:spacing w:after="120"/>
              <w:rPr>
                <w:rFonts w:cs="Calibri"/>
                <w:bCs/>
                <w:sz w:val="22"/>
                <w:szCs w:val="22"/>
                <w:lang w:eastAsia="ja-JP"/>
              </w:rPr>
            </w:pPr>
            <w:r w:rsidRPr="00504631">
              <w:rPr>
                <w:rFonts w:cs="Calibri"/>
                <w:bCs/>
                <w:sz w:val="22"/>
                <w:szCs w:val="22"/>
                <w:lang w:eastAsia="ja-JP"/>
              </w:rPr>
              <w:lastRenderedPageBreak/>
              <w:t xml:space="preserve">Mampu menilai perilaku diri sendiri (dan atau) orang lain </w:t>
            </w:r>
          </w:p>
        </w:tc>
        <w:tc>
          <w:tcPr>
            <w:tcW w:w="4230" w:type="dxa"/>
          </w:tcPr>
          <w:p w:rsidR="0065005E" w:rsidRPr="00504631" w:rsidRDefault="0065005E" w:rsidP="003214CD">
            <w:pPr>
              <w:spacing w:after="120"/>
              <w:ind w:left="31"/>
              <w:contextualSpacing/>
              <w:rPr>
                <w:rFonts w:cs="Calibri"/>
                <w:bCs/>
                <w:sz w:val="22"/>
                <w:szCs w:val="22"/>
                <w:lang w:eastAsia="ja-JP"/>
              </w:rPr>
            </w:pPr>
            <w:r w:rsidRPr="00504631">
              <w:rPr>
                <w:rFonts w:cs="Calibri"/>
                <w:bCs/>
                <w:sz w:val="22"/>
                <w:szCs w:val="22"/>
                <w:u w:val="single"/>
                <w:lang w:eastAsia="ja-JP"/>
              </w:rPr>
              <w:t>Belum ada intervensi di aspek ini</w:t>
            </w:r>
            <w:r w:rsidRPr="00504631">
              <w:rPr>
                <w:rFonts w:cs="Calibri"/>
                <w:bCs/>
                <w:sz w:val="22"/>
                <w:szCs w:val="22"/>
                <w:lang w:eastAsia="ja-JP"/>
              </w:rPr>
              <w:t>, karena masih fokus pada pengembangan aspek kognitif, khususnya pendampingan untuk mengerjakan soal dalam kegiatan belajar mengajar di kelas. Ananda nampak enggan dan beberapa kali menolak untuk ke kelas prestasi (aspek ini rencananya kami latih di Kelas Prestasi dan atau jika terjadi konflik dengan teman)</w:t>
            </w:r>
          </w:p>
        </w:tc>
        <w:tc>
          <w:tcPr>
            <w:tcW w:w="5220" w:type="dxa"/>
          </w:tcPr>
          <w:p w:rsidR="0065005E" w:rsidRPr="00504631" w:rsidRDefault="0065005E" w:rsidP="003214CD">
            <w:pPr>
              <w:numPr>
                <w:ilvl w:val="0"/>
                <w:numId w:val="13"/>
              </w:numPr>
              <w:spacing w:after="120"/>
              <w:ind w:left="256" w:hanging="256"/>
              <w:contextualSpacing/>
              <w:rPr>
                <w:rFonts w:cs="Calibri"/>
                <w:bCs/>
                <w:sz w:val="22"/>
                <w:szCs w:val="22"/>
                <w:lang w:eastAsia="ja-JP"/>
              </w:rPr>
            </w:pPr>
            <w:r w:rsidRPr="00504631">
              <w:rPr>
                <w:rFonts w:cs="Calibri"/>
                <w:bCs/>
                <w:sz w:val="22"/>
                <w:szCs w:val="22"/>
                <w:lang w:eastAsia="ja-JP"/>
              </w:rPr>
              <w:t>Menyampaikan secara langsung pada ananda perilakunya dan dampaknya pada teman.</w:t>
            </w:r>
          </w:p>
          <w:p w:rsidR="0065005E" w:rsidRPr="00504631" w:rsidRDefault="0065005E" w:rsidP="003214CD">
            <w:pPr>
              <w:numPr>
                <w:ilvl w:val="0"/>
                <w:numId w:val="13"/>
              </w:numPr>
              <w:spacing w:after="120"/>
              <w:ind w:left="256" w:hanging="256"/>
              <w:contextualSpacing/>
              <w:rPr>
                <w:rFonts w:cs="Calibri"/>
                <w:bCs/>
                <w:sz w:val="22"/>
                <w:szCs w:val="22"/>
                <w:lang w:eastAsia="ja-JP"/>
              </w:rPr>
            </w:pPr>
            <w:r w:rsidRPr="00504631">
              <w:rPr>
                <w:rFonts w:cs="Calibri"/>
                <w:bCs/>
                <w:sz w:val="22"/>
                <w:szCs w:val="22"/>
                <w:lang w:eastAsia="ja-JP"/>
              </w:rPr>
              <w:t xml:space="preserve">Mengajak ananda untuk merasakan apa yang dirasakan teman jika ia diberi perlakuan seperti yang ia lakukan pada temannya. Lalu meminta ananda untuk menyimpulkan sendiri kira-kira perilaku yang ditunjukkan oleh ananda pantas dilakukan atau tidak. </w:t>
            </w:r>
          </w:p>
          <w:p w:rsidR="0065005E" w:rsidRPr="00504631" w:rsidRDefault="0065005E" w:rsidP="003214CD">
            <w:pPr>
              <w:numPr>
                <w:ilvl w:val="0"/>
                <w:numId w:val="13"/>
              </w:numPr>
              <w:spacing w:after="120"/>
              <w:ind w:left="256" w:hanging="256"/>
              <w:contextualSpacing/>
              <w:rPr>
                <w:rFonts w:cs="Calibri"/>
                <w:bCs/>
                <w:sz w:val="22"/>
                <w:szCs w:val="22"/>
                <w:lang w:eastAsia="ja-JP"/>
              </w:rPr>
            </w:pPr>
            <w:r w:rsidRPr="00504631">
              <w:rPr>
                <w:rFonts w:cs="Calibri"/>
                <w:bCs/>
                <w:sz w:val="22"/>
                <w:szCs w:val="22"/>
                <w:lang w:eastAsia="ja-JP"/>
              </w:rPr>
              <w:t>Jika ananda melakukan atau melihat perilaku yang tidak pantas, tanyakan padanya “bagaimana seharusnya?”</w:t>
            </w:r>
          </w:p>
          <w:p w:rsidR="0065005E" w:rsidRPr="00504631" w:rsidRDefault="0065005E" w:rsidP="003214CD">
            <w:pPr>
              <w:numPr>
                <w:ilvl w:val="0"/>
                <w:numId w:val="13"/>
              </w:numPr>
              <w:spacing w:after="120"/>
              <w:ind w:left="256" w:hanging="256"/>
              <w:contextualSpacing/>
              <w:rPr>
                <w:rFonts w:cs="Calibri"/>
                <w:bCs/>
                <w:sz w:val="22"/>
                <w:szCs w:val="22"/>
                <w:lang w:eastAsia="ja-JP"/>
              </w:rPr>
            </w:pPr>
            <w:r w:rsidRPr="00504631">
              <w:rPr>
                <w:rFonts w:cs="Calibri"/>
                <w:bCs/>
                <w:sz w:val="22"/>
                <w:szCs w:val="22"/>
                <w:lang w:eastAsia="ja-JP"/>
              </w:rPr>
              <w:t>Bekerja sama dengan teman-teman ananda untuk menyampaikan perilaku ananda kepada guru pendamping, sehingga ketika guru pendamping dapat mengoreksi perilaku ananda tanpa menunggu jeda waktu yang terlalu lama.</w:t>
            </w:r>
          </w:p>
          <w:p w:rsidR="00573990" w:rsidRDefault="0065005E" w:rsidP="003214CD">
            <w:pPr>
              <w:numPr>
                <w:ilvl w:val="0"/>
                <w:numId w:val="13"/>
              </w:numPr>
              <w:spacing w:after="120"/>
              <w:ind w:left="256" w:hanging="256"/>
              <w:contextualSpacing/>
              <w:rPr>
                <w:rFonts w:cs="Calibri"/>
                <w:bCs/>
                <w:sz w:val="22"/>
                <w:szCs w:val="22"/>
                <w:lang w:eastAsia="ja-JP"/>
              </w:rPr>
            </w:pPr>
            <w:r w:rsidRPr="00504631">
              <w:rPr>
                <w:rFonts w:cs="Calibri"/>
                <w:bCs/>
                <w:sz w:val="22"/>
                <w:szCs w:val="22"/>
                <w:lang w:eastAsia="ja-JP"/>
              </w:rPr>
              <w:t xml:space="preserve">Meminta teman menyampaikan sudut pandang mereka terhadap perilaku ananda danapa yang temen-temannya rasakan ketika ananda melukan perbuatan tersebut </w:t>
            </w:r>
            <w:r w:rsidRPr="00504631">
              <w:rPr>
                <w:sz w:val="22"/>
                <w:szCs w:val="22"/>
                <w:lang w:eastAsia="ja-JP"/>
              </w:rPr>
              <w:sym w:font="Wingdings" w:char="F0E0"/>
            </w:r>
            <w:r w:rsidRPr="00504631">
              <w:rPr>
                <w:rFonts w:cs="Calibri"/>
                <w:bCs/>
                <w:sz w:val="22"/>
                <w:szCs w:val="22"/>
                <w:lang w:eastAsia="ja-JP"/>
              </w:rPr>
              <w:t xml:space="preserve"> hal ini akan kami jadikan bahan diskusi dengan ananda.</w:t>
            </w:r>
          </w:p>
          <w:p w:rsidR="0065005E" w:rsidRPr="00573990" w:rsidRDefault="0065005E" w:rsidP="003214CD">
            <w:pPr>
              <w:numPr>
                <w:ilvl w:val="0"/>
                <w:numId w:val="13"/>
              </w:numPr>
              <w:spacing w:after="120"/>
              <w:ind w:left="256" w:hanging="256"/>
              <w:contextualSpacing/>
              <w:rPr>
                <w:rFonts w:cs="Calibri"/>
                <w:bCs/>
                <w:sz w:val="22"/>
                <w:szCs w:val="22"/>
                <w:lang w:eastAsia="ja-JP"/>
              </w:rPr>
            </w:pPr>
            <w:r w:rsidRPr="00573990">
              <w:rPr>
                <w:rFonts w:cs="Calibri"/>
                <w:bCs/>
                <w:sz w:val="22"/>
                <w:szCs w:val="22"/>
                <w:lang w:eastAsia="ja-JP"/>
              </w:rPr>
              <w:t>Berdiskusi dan meminta pendapat ananda tentang suatu kejadian (yang dilakukan orang lain), baik kejadian yang terjadi secara langsung disekitarnya maupun lewat cerita.</w:t>
            </w:r>
          </w:p>
        </w:tc>
      </w:tr>
      <w:tr w:rsidR="00D05D88" w:rsidRPr="00504631" w:rsidTr="005E69C1">
        <w:tc>
          <w:tcPr>
            <w:tcW w:w="717" w:type="dxa"/>
          </w:tcPr>
          <w:p w:rsidR="00D05D88" w:rsidRPr="00504631" w:rsidRDefault="00D05D88" w:rsidP="00FA05BD">
            <w:pPr>
              <w:spacing w:after="120"/>
              <w:rPr>
                <w:rFonts w:cs="Calibri"/>
                <w:bCs/>
                <w:sz w:val="22"/>
                <w:szCs w:val="22"/>
                <w:lang w:eastAsia="ja-JP"/>
              </w:rPr>
            </w:pPr>
            <w:r w:rsidRPr="00504631">
              <w:rPr>
                <w:rFonts w:cs="Calibri"/>
                <w:bCs/>
                <w:sz w:val="22"/>
                <w:szCs w:val="22"/>
                <w:lang w:eastAsia="ja-JP"/>
              </w:rPr>
              <w:lastRenderedPageBreak/>
              <w:t>8</w:t>
            </w:r>
          </w:p>
        </w:tc>
        <w:tc>
          <w:tcPr>
            <w:tcW w:w="1533" w:type="dxa"/>
          </w:tcPr>
          <w:p w:rsidR="00D05D88" w:rsidRPr="00504631" w:rsidRDefault="00D05D88" w:rsidP="00FA05BD">
            <w:pPr>
              <w:spacing w:after="120"/>
              <w:rPr>
                <w:rFonts w:cs="Calibri"/>
                <w:bCs/>
                <w:sz w:val="22"/>
                <w:szCs w:val="22"/>
                <w:lang w:eastAsia="ja-JP"/>
              </w:rPr>
            </w:pPr>
            <w:r w:rsidRPr="00504631">
              <w:rPr>
                <w:rFonts w:cs="Calibri"/>
                <w:bCs/>
                <w:sz w:val="22"/>
                <w:szCs w:val="22"/>
                <w:lang w:eastAsia="ja-JP"/>
              </w:rPr>
              <w:t>EMOSI</w:t>
            </w:r>
          </w:p>
        </w:tc>
        <w:tc>
          <w:tcPr>
            <w:tcW w:w="2790" w:type="dxa"/>
          </w:tcPr>
          <w:p w:rsidR="00D05D88" w:rsidRPr="00504631" w:rsidRDefault="00D05D88" w:rsidP="003214CD">
            <w:pPr>
              <w:numPr>
                <w:ilvl w:val="0"/>
                <w:numId w:val="12"/>
              </w:numPr>
              <w:spacing w:after="120"/>
              <w:ind w:left="256" w:hanging="256"/>
              <w:contextualSpacing/>
              <w:rPr>
                <w:rFonts w:cs="Calibri"/>
                <w:bCs/>
                <w:sz w:val="22"/>
                <w:szCs w:val="22"/>
                <w:lang w:eastAsia="ja-JP"/>
              </w:rPr>
            </w:pPr>
            <w:r w:rsidRPr="00504631">
              <w:rPr>
                <w:rFonts w:cs="Calibri"/>
                <w:bCs/>
                <w:sz w:val="22"/>
                <w:szCs w:val="22"/>
                <w:lang w:eastAsia="ja-JP"/>
              </w:rPr>
              <w:t>Mengurangi kecenderungan munculnya persepsi negatif yang pada ananda karena salah dalam memahami perbuatan/ perkataan orang lain.</w:t>
            </w:r>
          </w:p>
          <w:p w:rsidR="00D05D88" w:rsidRPr="00504631" w:rsidRDefault="00D05D88" w:rsidP="003214CD">
            <w:pPr>
              <w:numPr>
                <w:ilvl w:val="0"/>
                <w:numId w:val="12"/>
              </w:numPr>
              <w:spacing w:after="120"/>
              <w:ind w:left="256" w:hanging="256"/>
              <w:contextualSpacing/>
              <w:rPr>
                <w:rFonts w:cs="Calibri"/>
                <w:bCs/>
                <w:sz w:val="22"/>
                <w:szCs w:val="22"/>
                <w:lang w:eastAsia="ja-JP"/>
              </w:rPr>
            </w:pPr>
            <w:r w:rsidRPr="00504631">
              <w:rPr>
                <w:rFonts w:cs="Calibri"/>
                <w:bCs/>
                <w:sz w:val="22"/>
                <w:szCs w:val="22"/>
                <w:lang w:eastAsia="ja-JP"/>
              </w:rPr>
              <w:t>Mendukung kemampuan sosialisasi ananda secara umum.</w:t>
            </w:r>
          </w:p>
        </w:tc>
        <w:tc>
          <w:tcPr>
            <w:tcW w:w="1890" w:type="dxa"/>
            <w:shd w:val="clear" w:color="auto" w:fill="FFFFFF"/>
          </w:tcPr>
          <w:p w:rsidR="00D05D88" w:rsidRPr="00504631" w:rsidRDefault="00D05D88" w:rsidP="003214CD">
            <w:pPr>
              <w:tabs>
                <w:tab w:val="left" w:pos="900"/>
              </w:tabs>
              <w:spacing w:after="120"/>
              <w:rPr>
                <w:rFonts w:cs="Calibri"/>
                <w:bCs/>
                <w:sz w:val="22"/>
                <w:szCs w:val="22"/>
                <w:lang w:eastAsia="ja-JP"/>
              </w:rPr>
            </w:pPr>
            <w:r w:rsidRPr="00504631">
              <w:rPr>
                <w:rFonts w:cs="Calibri"/>
                <w:bCs/>
                <w:sz w:val="22"/>
                <w:szCs w:val="22"/>
                <w:lang w:eastAsia="ja-JP"/>
              </w:rPr>
              <w:t>Mampu melihat inti permasalahan (pribadi dan atau dengan orang lain) serta mengambil keputusan yang sesuai</w:t>
            </w:r>
          </w:p>
        </w:tc>
        <w:tc>
          <w:tcPr>
            <w:tcW w:w="4230" w:type="dxa"/>
          </w:tcPr>
          <w:p w:rsidR="00D05D88" w:rsidRPr="00504631" w:rsidRDefault="00D05D88" w:rsidP="003214CD">
            <w:pPr>
              <w:spacing w:after="120"/>
              <w:ind w:left="31"/>
              <w:contextualSpacing/>
              <w:rPr>
                <w:rFonts w:cs="Calibri"/>
                <w:bCs/>
                <w:sz w:val="22"/>
                <w:szCs w:val="22"/>
                <w:lang w:eastAsia="ja-JP"/>
              </w:rPr>
            </w:pPr>
            <w:r w:rsidRPr="00504631">
              <w:rPr>
                <w:rFonts w:cs="Calibri"/>
                <w:bCs/>
                <w:sz w:val="22"/>
                <w:szCs w:val="22"/>
                <w:u w:val="single"/>
                <w:lang w:eastAsia="ja-JP"/>
              </w:rPr>
              <w:t>Belum ada intervensi di aspek ini</w:t>
            </w:r>
            <w:r w:rsidRPr="00504631">
              <w:rPr>
                <w:rFonts w:cs="Calibri"/>
                <w:bCs/>
                <w:sz w:val="22"/>
                <w:szCs w:val="22"/>
                <w:lang w:eastAsia="ja-JP"/>
              </w:rPr>
              <w:t>, karena masih fokus pada pengembangan aspek kognitif, khususnya pendampingan untuk mengerjakan soal dalam kegiatan belajar mengajar di kelas. Ananda nampak enggan dan beberapa kali menolak untuk ke kelas prestasi (aspek ini rencananya kami latih di Kelas Prestasi)</w:t>
            </w:r>
          </w:p>
        </w:tc>
        <w:tc>
          <w:tcPr>
            <w:tcW w:w="5220" w:type="dxa"/>
          </w:tcPr>
          <w:p w:rsidR="00D05D88" w:rsidRPr="00504631" w:rsidRDefault="00D05D88" w:rsidP="003214CD">
            <w:pPr>
              <w:spacing w:after="120"/>
              <w:ind w:left="271" w:hanging="270"/>
              <w:contextualSpacing/>
              <w:rPr>
                <w:rFonts w:cs="Calibri"/>
                <w:b/>
                <w:bCs/>
                <w:sz w:val="22"/>
                <w:szCs w:val="22"/>
                <w:lang w:eastAsia="ja-JP"/>
              </w:rPr>
            </w:pPr>
            <w:r w:rsidRPr="00504631">
              <w:rPr>
                <w:rFonts w:cs="Calibri"/>
                <w:bCs/>
                <w:sz w:val="22"/>
                <w:szCs w:val="22"/>
                <w:lang w:eastAsia="ja-JP"/>
              </w:rPr>
              <w:t xml:space="preserve">a. Melatih target perilaku </w:t>
            </w:r>
            <w:r w:rsidRPr="00504631">
              <w:rPr>
                <w:rFonts w:cs="Calibri"/>
                <w:b/>
                <w:bCs/>
                <w:sz w:val="22"/>
                <w:szCs w:val="22"/>
                <w:lang w:eastAsia="ja-JP"/>
              </w:rPr>
              <w:t>Mampu menilai perilaku diri sendiri (dan atau) orang lain.</w:t>
            </w:r>
          </w:p>
          <w:p w:rsidR="00D05D88" w:rsidRPr="00504631" w:rsidRDefault="00D05D88" w:rsidP="003214CD">
            <w:pPr>
              <w:spacing w:after="120"/>
              <w:ind w:left="271" w:hanging="270"/>
              <w:contextualSpacing/>
              <w:rPr>
                <w:rFonts w:cs="Calibri"/>
                <w:b/>
                <w:bCs/>
                <w:sz w:val="22"/>
                <w:szCs w:val="22"/>
                <w:lang w:eastAsia="ja-JP"/>
              </w:rPr>
            </w:pPr>
            <w:r w:rsidRPr="00504631">
              <w:rPr>
                <w:rFonts w:cs="Calibri"/>
                <w:bCs/>
                <w:sz w:val="22"/>
                <w:szCs w:val="22"/>
                <w:lang w:eastAsia="ja-JP"/>
              </w:rPr>
              <w:t xml:space="preserve">b. Ketika ada konflik atau masalah dengan teman (baik masalah yang memang terjadi ataupun persepsi negatif yang muncul di diri ananda sendiri) </w:t>
            </w:r>
            <w:r w:rsidRPr="00504631">
              <w:rPr>
                <w:sz w:val="22"/>
                <w:szCs w:val="22"/>
                <w:lang w:eastAsia="ja-JP"/>
              </w:rPr>
              <w:sym w:font="Wingdings" w:char="F0E0"/>
            </w:r>
            <w:r w:rsidRPr="00504631">
              <w:rPr>
                <w:rFonts w:cs="Calibri"/>
                <w:bCs/>
                <w:sz w:val="22"/>
                <w:szCs w:val="22"/>
                <w:lang w:eastAsia="ja-JP"/>
              </w:rPr>
              <w:t xml:space="preserve"> berusaha langsung mengajak ananda berdiskusi untuk bersama-sama mencari tau: </w:t>
            </w:r>
          </w:p>
          <w:p w:rsidR="00D05D88" w:rsidRPr="00504631" w:rsidRDefault="00D05D88" w:rsidP="003214CD">
            <w:pPr>
              <w:numPr>
                <w:ilvl w:val="0"/>
                <w:numId w:val="15"/>
              </w:numPr>
              <w:spacing w:after="120"/>
              <w:ind w:left="616"/>
              <w:contextualSpacing/>
              <w:rPr>
                <w:rFonts w:cs="Calibri"/>
                <w:bCs/>
                <w:sz w:val="22"/>
                <w:szCs w:val="22"/>
                <w:lang w:eastAsia="ja-JP"/>
              </w:rPr>
            </w:pPr>
            <w:r w:rsidRPr="00504631">
              <w:rPr>
                <w:rFonts w:cs="Calibri"/>
                <w:bCs/>
                <w:sz w:val="22"/>
                <w:szCs w:val="22"/>
                <w:lang w:eastAsia="ja-JP"/>
              </w:rPr>
              <w:t>Dimana letak kesalahannya dalam sebuah masalah yang melibatkan ananda</w:t>
            </w:r>
          </w:p>
          <w:p w:rsidR="00D05D88" w:rsidRPr="00504631" w:rsidRDefault="00D05D88" w:rsidP="003214CD">
            <w:pPr>
              <w:numPr>
                <w:ilvl w:val="0"/>
                <w:numId w:val="15"/>
              </w:numPr>
              <w:spacing w:after="120"/>
              <w:ind w:left="616"/>
              <w:contextualSpacing/>
              <w:rPr>
                <w:rFonts w:cs="Calibri"/>
                <w:bCs/>
                <w:sz w:val="22"/>
                <w:szCs w:val="22"/>
                <w:lang w:eastAsia="ja-JP"/>
              </w:rPr>
            </w:pPr>
            <w:r w:rsidRPr="00504631">
              <w:rPr>
                <w:rFonts w:cs="Calibri"/>
                <w:bCs/>
                <w:sz w:val="22"/>
                <w:szCs w:val="22"/>
                <w:lang w:eastAsia="ja-JP"/>
              </w:rPr>
              <w:t>Dimana letak kesalahan teman yang berselisih dengannya (pastikan dulu kita telah mendengar sudut pandang orang lain, yaitu pihak yang berselisih dengan anak atau beberapa saksi).</w:t>
            </w:r>
          </w:p>
          <w:p w:rsidR="00D05D88" w:rsidRPr="00504631" w:rsidRDefault="00D05D88" w:rsidP="003214CD">
            <w:pPr>
              <w:numPr>
                <w:ilvl w:val="0"/>
                <w:numId w:val="15"/>
              </w:numPr>
              <w:ind w:left="616"/>
              <w:contextualSpacing/>
              <w:rPr>
                <w:rFonts w:cs="Calibri"/>
                <w:bCs/>
                <w:sz w:val="22"/>
                <w:szCs w:val="22"/>
                <w:lang w:eastAsia="ja-JP"/>
              </w:rPr>
            </w:pPr>
            <w:r w:rsidRPr="00504631">
              <w:rPr>
                <w:rFonts w:cs="Calibri"/>
                <w:bCs/>
                <w:sz w:val="22"/>
                <w:szCs w:val="22"/>
                <w:lang w:eastAsia="ja-JP"/>
              </w:rPr>
              <w:t>Menanyakan pada ananda kira-kira bagaimana cara menyelesaikan permasalah tersebut?</w:t>
            </w:r>
          </w:p>
          <w:p w:rsidR="00D05D88" w:rsidRPr="00504631" w:rsidRDefault="00D05D88" w:rsidP="003214CD">
            <w:pPr>
              <w:spacing w:after="120"/>
              <w:ind w:left="256" w:hanging="256"/>
              <w:rPr>
                <w:rFonts w:cs="Calibri"/>
                <w:bCs/>
                <w:sz w:val="22"/>
                <w:szCs w:val="22"/>
                <w:lang w:eastAsia="ja-JP"/>
              </w:rPr>
            </w:pPr>
            <w:r w:rsidRPr="00504631">
              <w:rPr>
                <w:rFonts w:cs="Calibri"/>
                <w:bCs/>
                <w:sz w:val="22"/>
                <w:szCs w:val="22"/>
                <w:lang w:eastAsia="ja-JP"/>
              </w:rPr>
              <w:t xml:space="preserve">c.   Secara berkala melakukan diskusi seperti pada poin a tersebut dengan mengemas berbagai masalah dalam bentuk cerita pendek atau gambar-gambar permasalahan sosial (bisa didapatkan dari gambar di koran). </w:t>
            </w:r>
          </w:p>
        </w:tc>
      </w:tr>
      <w:tr w:rsidR="00D05D88" w:rsidRPr="00504631" w:rsidTr="005E69C1">
        <w:tc>
          <w:tcPr>
            <w:tcW w:w="717" w:type="dxa"/>
          </w:tcPr>
          <w:p w:rsidR="00D05D88" w:rsidRPr="00504631" w:rsidRDefault="00D05D88" w:rsidP="00A365ED">
            <w:pPr>
              <w:spacing w:after="120"/>
              <w:rPr>
                <w:rFonts w:cs="Calibri"/>
                <w:bCs/>
                <w:sz w:val="22"/>
                <w:szCs w:val="22"/>
                <w:lang w:eastAsia="ja-JP"/>
              </w:rPr>
            </w:pPr>
            <w:r w:rsidRPr="00504631">
              <w:rPr>
                <w:rFonts w:cs="Calibri"/>
                <w:bCs/>
                <w:sz w:val="22"/>
                <w:szCs w:val="22"/>
                <w:lang w:eastAsia="ja-JP"/>
              </w:rPr>
              <w:t>9</w:t>
            </w:r>
          </w:p>
        </w:tc>
        <w:tc>
          <w:tcPr>
            <w:tcW w:w="1533" w:type="dxa"/>
          </w:tcPr>
          <w:p w:rsidR="00D05D88" w:rsidRPr="00504631" w:rsidRDefault="00D05D88" w:rsidP="00A365ED">
            <w:pPr>
              <w:spacing w:after="120"/>
              <w:rPr>
                <w:rFonts w:cs="Calibri"/>
                <w:bCs/>
                <w:sz w:val="22"/>
                <w:szCs w:val="22"/>
                <w:lang w:eastAsia="ja-JP"/>
              </w:rPr>
            </w:pPr>
            <w:r w:rsidRPr="00504631">
              <w:rPr>
                <w:rFonts w:cs="Calibri"/>
                <w:bCs/>
                <w:sz w:val="22"/>
                <w:szCs w:val="22"/>
                <w:lang w:eastAsia="ja-JP"/>
              </w:rPr>
              <w:t>EMOSI</w:t>
            </w:r>
          </w:p>
        </w:tc>
        <w:tc>
          <w:tcPr>
            <w:tcW w:w="2790" w:type="dxa"/>
          </w:tcPr>
          <w:p w:rsidR="00D05D88" w:rsidRPr="00504631" w:rsidRDefault="00D05D88" w:rsidP="003214CD">
            <w:pPr>
              <w:numPr>
                <w:ilvl w:val="0"/>
                <w:numId w:val="10"/>
              </w:numPr>
              <w:spacing w:after="120"/>
              <w:ind w:left="256" w:hanging="270"/>
              <w:contextualSpacing/>
              <w:rPr>
                <w:rFonts w:cs="Calibri"/>
                <w:bCs/>
                <w:sz w:val="22"/>
                <w:szCs w:val="22"/>
                <w:lang w:eastAsia="ja-JP"/>
              </w:rPr>
            </w:pPr>
            <w:r w:rsidRPr="00504631">
              <w:rPr>
                <w:rFonts w:cs="Calibri"/>
                <w:bCs/>
                <w:sz w:val="22"/>
                <w:szCs w:val="22"/>
                <w:lang w:eastAsia="ja-JP"/>
              </w:rPr>
              <w:t>Mendukung kemampuan kerja sama ananda dalam sebuah kelompok.</w:t>
            </w:r>
          </w:p>
          <w:p w:rsidR="00D05D88" w:rsidRPr="00504631" w:rsidRDefault="00D05D88" w:rsidP="003214CD">
            <w:pPr>
              <w:numPr>
                <w:ilvl w:val="0"/>
                <w:numId w:val="10"/>
              </w:numPr>
              <w:spacing w:after="120"/>
              <w:ind w:left="256" w:hanging="270"/>
              <w:contextualSpacing/>
              <w:rPr>
                <w:rFonts w:cs="Calibri"/>
                <w:bCs/>
                <w:sz w:val="22"/>
                <w:szCs w:val="22"/>
                <w:lang w:eastAsia="ja-JP"/>
              </w:rPr>
            </w:pPr>
            <w:r w:rsidRPr="00504631">
              <w:rPr>
                <w:rFonts w:cs="Calibri"/>
                <w:bCs/>
                <w:sz w:val="22"/>
                <w:szCs w:val="22"/>
                <w:lang w:eastAsia="ja-JP"/>
              </w:rPr>
              <w:t>Mendukung kemampuan ananda dalam mengerahkan diri untuk menyelesaikan tanggung jawabnya.</w:t>
            </w:r>
          </w:p>
          <w:p w:rsidR="00D05D88" w:rsidRPr="00504631" w:rsidRDefault="00D05D88" w:rsidP="003214CD">
            <w:pPr>
              <w:spacing w:after="120"/>
              <w:ind w:left="-14"/>
              <w:rPr>
                <w:rFonts w:cs="Calibri"/>
                <w:bCs/>
                <w:sz w:val="22"/>
                <w:szCs w:val="22"/>
                <w:lang w:eastAsia="ja-JP"/>
              </w:rPr>
            </w:pPr>
          </w:p>
        </w:tc>
        <w:tc>
          <w:tcPr>
            <w:tcW w:w="1890" w:type="dxa"/>
            <w:shd w:val="clear" w:color="auto" w:fill="FFFFFF"/>
          </w:tcPr>
          <w:p w:rsidR="00D05D88" w:rsidRPr="00504631" w:rsidRDefault="00D05D88" w:rsidP="003214CD">
            <w:pPr>
              <w:spacing w:after="120"/>
              <w:rPr>
                <w:sz w:val="22"/>
                <w:szCs w:val="22"/>
                <w:lang w:eastAsia="ja-JP"/>
              </w:rPr>
            </w:pPr>
            <w:r w:rsidRPr="00504631">
              <w:rPr>
                <w:rFonts w:cs="Calibri"/>
                <w:bCs/>
                <w:sz w:val="22"/>
                <w:szCs w:val="22"/>
                <w:lang w:eastAsia="ja-JP"/>
              </w:rPr>
              <w:t>Mudah diajak kompromi</w:t>
            </w:r>
          </w:p>
        </w:tc>
        <w:tc>
          <w:tcPr>
            <w:tcW w:w="4230" w:type="dxa"/>
          </w:tcPr>
          <w:p w:rsidR="00D05D88" w:rsidRPr="00504631" w:rsidRDefault="00D05D88" w:rsidP="003214CD">
            <w:pPr>
              <w:rPr>
                <w:rFonts w:cs="Calibri"/>
                <w:bCs/>
                <w:sz w:val="22"/>
                <w:szCs w:val="22"/>
                <w:lang w:eastAsia="ja-JP"/>
              </w:rPr>
            </w:pPr>
            <w:r w:rsidRPr="00504631">
              <w:rPr>
                <w:rFonts w:cs="Calibri"/>
                <w:bCs/>
                <w:sz w:val="22"/>
                <w:szCs w:val="22"/>
                <w:lang w:eastAsia="ja-JP"/>
              </w:rPr>
              <w:t xml:space="preserve">Selama satu semester ini, pemberian kesepakatan dengan memberikan konsekuensi-konsekuensi kurang memberikan dampak yang signifikan terhadap motivasi belajarnya. Perilaku belajar ananda di dalam kelas, seringkali nampak sibuk mengerjakan soal namun ananda tidak paham, jika ditanya “bisa/tidak?” ananda selalu menjawab “bisa”, namun tidak demikian adanya. </w:t>
            </w:r>
            <w:r w:rsidRPr="00504631">
              <w:rPr>
                <w:rFonts w:cs="Calibri"/>
                <w:bCs/>
                <w:sz w:val="22"/>
                <w:szCs w:val="22"/>
                <w:lang w:eastAsia="ja-JP"/>
              </w:rPr>
              <w:lastRenderedPageBreak/>
              <w:t>Beberapa kali (ketika kontrol dari guru pendamping agak longgar karena membantu temannya yang lain) ia menyalin jawaban teman.</w:t>
            </w:r>
          </w:p>
          <w:p w:rsidR="00D05D88" w:rsidRPr="00504631" w:rsidRDefault="00D05D88" w:rsidP="003214CD">
            <w:pPr>
              <w:rPr>
                <w:rFonts w:cs="Calibri"/>
                <w:bCs/>
                <w:sz w:val="22"/>
                <w:szCs w:val="22"/>
                <w:lang w:eastAsia="ja-JP"/>
              </w:rPr>
            </w:pPr>
            <w:r w:rsidRPr="00504631">
              <w:rPr>
                <w:rFonts w:cs="Calibri"/>
                <w:bCs/>
                <w:sz w:val="22"/>
                <w:szCs w:val="22"/>
                <w:lang w:eastAsia="ja-JP"/>
              </w:rPr>
              <w:t>Demikian pula dengan belajar di kelas prestasi. Ananda seringkali menolak untuk belajar di kelas prestasi, sehingga materi intervensi yang hanya dapat kami lakukan di kelas prestasi banyak yang tidak tercapai.</w:t>
            </w:r>
          </w:p>
        </w:tc>
        <w:tc>
          <w:tcPr>
            <w:tcW w:w="5220" w:type="dxa"/>
          </w:tcPr>
          <w:p w:rsidR="00D05D88" w:rsidRPr="00504631" w:rsidRDefault="00D05D88" w:rsidP="003214CD">
            <w:pPr>
              <w:spacing w:after="120"/>
              <w:rPr>
                <w:rFonts w:cs="Calibri"/>
                <w:bCs/>
                <w:sz w:val="22"/>
                <w:szCs w:val="22"/>
                <w:lang w:eastAsia="ja-JP"/>
              </w:rPr>
            </w:pPr>
            <w:r w:rsidRPr="00504631">
              <w:rPr>
                <w:rFonts w:cs="Calibri"/>
                <w:bCs/>
                <w:sz w:val="22"/>
                <w:szCs w:val="22"/>
                <w:lang w:eastAsia="ja-JP"/>
              </w:rPr>
              <w:lastRenderedPageBreak/>
              <w:t xml:space="preserve">Target perilaku ini masih di semester ini masih kami fokuskan pada aktifitas belajar mengajar </w:t>
            </w:r>
            <w:r w:rsidRPr="00504631">
              <w:rPr>
                <w:sz w:val="22"/>
                <w:szCs w:val="22"/>
                <w:lang w:eastAsia="ja-JP"/>
              </w:rPr>
              <w:sym w:font="Wingdings" w:char="F0E0"/>
            </w:r>
            <w:r w:rsidRPr="00504631">
              <w:rPr>
                <w:rFonts w:cs="Calibri"/>
                <w:bCs/>
                <w:sz w:val="22"/>
                <w:szCs w:val="22"/>
                <w:lang w:eastAsia="ja-JP"/>
              </w:rPr>
              <w:t xml:space="preserve"> hal ini perlu dibangun terlebih dahulu sebelum kami mengembangkan motivasi belajar ananda lebih lanjut.</w:t>
            </w:r>
          </w:p>
          <w:p w:rsidR="00D05D88" w:rsidRPr="00504631" w:rsidRDefault="00D05D88" w:rsidP="003214CD">
            <w:pPr>
              <w:numPr>
                <w:ilvl w:val="0"/>
                <w:numId w:val="2"/>
              </w:numPr>
              <w:spacing w:after="120"/>
              <w:ind w:left="256" w:hanging="270"/>
              <w:contextualSpacing/>
              <w:rPr>
                <w:rFonts w:cs="Calibri"/>
                <w:bCs/>
                <w:sz w:val="22"/>
                <w:szCs w:val="22"/>
                <w:lang w:eastAsia="ja-JP"/>
              </w:rPr>
            </w:pPr>
            <w:r w:rsidRPr="00504631">
              <w:rPr>
                <w:rFonts w:cs="Calibri"/>
                <w:bCs/>
                <w:sz w:val="22"/>
                <w:szCs w:val="22"/>
                <w:lang w:eastAsia="ja-JP"/>
              </w:rPr>
              <w:t>Berdiskusi dengan ananda target perilaku yang kami ingin ia lakukan secara detil dan terperinci.</w:t>
            </w:r>
          </w:p>
          <w:p w:rsidR="00D05D88" w:rsidRPr="00504631" w:rsidRDefault="00D05D88" w:rsidP="003214CD">
            <w:pPr>
              <w:numPr>
                <w:ilvl w:val="0"/>
                <w:numId w:val="2"/>
              </w:numPr>
              <w:spacing w:after="120"/>
              <w:ind w:left="256" w:hanging="270"/>
              <w:contextualSpacing/>
              <w:rPr>
                <w:rFonts w:cs="Calibri"/>
                <w:bCs/>
                <w:sz w:val="22"/>
                <w:szCs w:val="22"/>
                <w:lang w:eastAsia="ja-JP"/>
              </w:rPr>
            </w:pPr>
            <w:r w:rsidRPr="00504631">
              <w:rPr>
                <w:rFonts w:cs="Calibri"/>
                <w:bCs/>
                <w:sz w:val="22"/>
                <w:szCs w:val="22"/>
                <w:lang w:eastAsia="ja-JP"/>
              </w:rPr>
              <w:t xml:space="preserve">Membuat kesepakatan dengan ananda (aktifitas </w:t>
            </w:r>
            <w:r w:rsidRPr="00504631">
              <w:rPr>
                <w:rFonts w:cs="Calibri"/>
                <w:bCs/>
                <w:sz w:val="22"/>
                <w:szCs w:val="22"/>
                <w:lang w:eastAsia="ja-JP"/>
              </w:rPr>
              <w:sym w:font="Wingdings" w:char="F0E0"/>
            </w:r>
            <w:r w:rsidRPr="00504631">
              <w:rPr>
                <w:rFonts w:cs="Calibri"/>
                <w:bCs/>
                <w:sz w:val="22"/>
                <w:szCs w:val="22"/>
                <w:lang w:eastAsia="ja-JP"/>
              </w:rPr>
              <w:t xml:space="preserve"> reward). Misal: ananda seringkali Nampak enggan belajar Bahasa Inggris, maka kami akan buatkan </w:t>
            </w:r>
            <w:r w:rsidRPr="00504631">
              <w:rPr>
                <w:rFonts w:cs="Calibri"/>
                <w:bCs/>
                <w:sz w:val="22"/>
                <w:szCs w:val="22"/>
                <w:lang w:eastAsia="ja-JP"/>
              </w:rPr>
              <w:lastRenderedPageBreak/>
              <w:t>kesepakatan setelah belajar Bahasa Ingris boleh maen kartu bersama guru pendamping di Kelas Prestasi.</w:t>
            </w:r>
          </w:p>
          <w:p w:rsidR="00D05D88" w:rsidRPr="00504631" w:rsidRDefault="00D05D88" w:rsidP="003214CD">
            <w:pPr>
              <w:numPr>
                <w:ilvl w:val="0"/>
                <w:numId w:val="2"/>
              </w:numPr>
              <w:spacing w:after="120"/>
              <w:ind w:left="256" w:hanging="270"/>
              <w:contextualSpacing/>
              <w:rPr>
                <w:rFonts w:cs="Calibri"/>
                <w:bCs/>
                <w:sz w:val="22"/>
                <w:szCs w:val="22"/>
                <w:lang w:eastAsia="ja-JP"/>
              </w:rPr>
            </w:pPr>
            <w:r w:rsidRPr="00504631">
              <w:rPr>
                <w:rFonts w:cs="Calibri"/>
                <w:bCs/>
                <w:sz w:val="22"/>
                <w:szCs w:val="22"/>
                <w:lang w:eastAsia="ja-JP"/>
              </w:rPr>
              <w:t>Dalam kesepakatan yang dibuat bersama juga termasuk konsekuensi yang harus dihadapi ananda ketika ia tidak melakukan kesepakatan tersebut.</w:t>
            </w:r>
          </w:p>
          <w:p w:rsidR="00D05D88" w:rsidRPr="00504631" w:rsidRDefault="00D05D88" w:rsidP="003214CD">
            <w:pPr>
              <w:numPr>
                <w:ilvl w:val="0"/>
                <w:numId w:val="2"/>
              </w:numPr>
              <w:spacing w:after="120"/>
              <w:ind w:left="260" w:hanging="274"/>
              <w:rPr>
                <w:rFonts w:cs="Calibri"/>
                <w:bCs/>
                <w:sz w:val="22"/>
                <w:szCs w:val="22"/>
                <w:lang w:eastAsia="ja-JP"/>
              </w:rPr>
            </w:pPr>
            <w:r w:rsidRPr="00504631">
              <w:rPr>
                <w:rFonts w:cs="Calibri"/>
                <w:sz w:val="22"/>
                <w:szCs w:val="22"/>
                <w:lang w:eastAsia="ja-JP"/>
              </w:rPr>
              <w:t xml:space="preserve">Mencari tau lebih detil cara belajar yang efektif untuk ananda </w:t>
            </w:r>
            <w:r w:rsidRPr="00504631">
              <w:rPr>
                <w:rFonts w:cs="Calibri"/>
                <w:sz w:val="22"/>
                <w:szCs w:val="22"/>
                <w:lang w:eastAsia="ja-JP"/>
              </w:rPr>
              <w:sym w:font="Wingdings" w:char="F0E0"/>
            </w:r>
            <w:r w:rsidRPr="00504631">
              <w:rPr>
                <w:rFonts w:cs="Calibri"/>
                <w:sz w:val="22"/>
                <w:szCs w:val="22"/>
                <w:lang w:eastAsia="ja-JP"/>
              </w:rPr>
              <w:t xml:space="preserve"> Melakukan pengulangan penjelasan suatu materi menggunakan cara belajar yang efektif untuk ananda.</w:t>
            </w:r>
          </w:p>
        </w:tc>
      </w:tr>
      <w:tr w:rsidR="00D05D88" w:rsidRPr="00504631" w:rsidTr="005E69C1">
        <w:tc>
          <w:tcPr>
            <w:tcW w:w="717" w:type="dxa"/>
          </w:tcPr>
          <w:p w:rsidR="00D05D88" w:rsidRPr="00504631" w:rsidRDefault="00D05D88" w:rsidP="003214CD">
            <w:pPr>
              <w:spacing w:after="120"/>
              <w:rPr>
                <w:rFonts w:cs="Calibri"/>
                <w:bCs/>
                <w:sz w:val="22"/>
                <w:szCs w:val="22"/>
                <w:lang w:eastAsia="ja-JP"/>
              </w:rPr>
            </w:pPr>
            <w:r w:rsidRPr="00504631">
              <w:rPr>
                <w:rFonts w:cs="Calibri"/>
                <w:bCs/>
                <w:sz w:val="22"/>
                <w:szCs w:val="22"/>
                <w:lang w:eastAsia="ja-JP"/>
              </w:rPr>
              <w:lastRenderedPageBreak/>
              <w:t>10</w:t>
            </w:r>
          </w:p>
        </w:tc>
        <w:tc>
          <w:tcPr>
            <w:tcW w:w="1533" w:type="dxa"/>
          </w:tcPr>
          <w:p w:rsidR="00D05D88" w:rsidRPr="00504631" w:rsidRDefault="00D05D88" w:rsidP="003214CD">
            <w:pPr>
              <w:spacing w:after="120"/>
              <w:rPr>
                <w:rFonts w:cs="Calibri"/>
                <w:bCs/>
                <w:sz w:val="22"/>
                <w:szCs w:val="22"/>
                <w:lang w:eastAsia="ja-JP"/>
              </w:rPr>
            </w:pPr>
            <w:r w:rsidRPr="00504631">
              <w:rPr>
                <w:rFonts w:cs="Calibri"/>
                <w:bCs/>
                <w:sz w:val="22"/>
                <w:szCs w:val="22"/>
                <w:lang w:eastAsia="ja-JP"/>
              </w:rPr>
              <w:t>EMOSI</w:t>
            </w:r>
          </w:p>
        </w:tc>
        <w:tc>
          <w:tcPr>
            <w:tcW w:w="2790" w:type="dxa"/>
          </w:tcPr>
          <w:p w:rsidR="00D05D88" w:rsidRPr="00504631" w:rsidRDefault="00D05D88" w:rsidP="003214CD">
            <w:pPr>
              <w:spacing w:after="120"/>
              <w:contextualSpacing/>
              <w:rPr>
                <w:rFonts w:cs="Calibri"/>
                <w:bCs/>
                <w:sz w:val="22"/>
                <w:szCs w:val="22"/>
                <w:lang w:eastAsia="ja-JP"/>
              </w:rPr>
            </w:pPr>
            <w:r w:rsidRPr="00504631">
              <w:rPr>
                <w:rFonts w:cs="Calibri"/>
                <w:bCs/>
                <w:sz w:val="22"/>
                <w:szCs w:val="22"/>
                <w:lang w:eastAsia="ja-JP"/>
              </w:rPr>
              <w:t>Mendukung ananda untuk dapat mengembangkan motivasi belajar secara umum.</w:t>
            </w:r>
          </w:p>
        </w:tc>
        <w:tc>
          <w:tcPr>
            <w:tcW w:w="1890" w:type="dxa"/>
            <w:shd w:val="clear" w:color="auto" w:fill="FFFFFF"/>
          </w:tcPr>
          <w:p w:rsidR="00D05D88" w:rsidRPr="00504631" w:rsidRDefault="00D05D88" w:rsidP="003214CD">
            <w:pPr>
              <w:spacing w:after="120"/>
              <w:ind w:left="-14" w:firstLine="14"/>
              <w:rPr>
                <w:rFonts w:cs="Calibri"/>
                <w:bCs/>
                <w:sz w:val="22"/>
                <w:szCs w:val="22"/>
                <w:lang w:eastAsia="ja-JP"/>
              </w:rPr>
            </w:pPr>
            <w:r w:rsidRPr="00504631">
              <w:rPr>
                <w:rFonts w:cs="Calibri"/>
                <w:bCs/>
                <w:sz w:val="22"/>
                <w:szCs w:val="22"/>
                <w:lang w:eastAsia="ja-JP"/>
              </w:rPr>
              <w:t>Mampu mengarahkan diri untuk menyelesaikan tanggung jawabnya</w:t>
            </w:r>
          </w:p>
        </w:tc>
        <w:tc>
          <w:tcPr>
            <w:tcW w:w="4230" w:type="dxa"/>
          </w:tcPr>
          <w:p w:rsidR="00D05D88" w:rsidRPr="00504631" w:rsidRDefault="00D05D88" w:rsidP="003214CD">
            <w:pPr>
              <w:spacing w:after="120"/>
              <w:rPr>
                <w:rFonts w:cs="Calibri"/>
                <w:bCs/>
                <w:sz w:val="22"/>
                <w:szCs w:val="22"/>
                <w:lang w:eastAsia="ja-JP"/>
              </w:rPr>
            </w:pPr>
            <w:r w:rsidRPr="00504631">
              <w:rPr>
                <w:rFonts w:cs="Calibri"/>
                <w:bCs/>
                <w:sz w:val="22"/>
                <w:szCs w:val="22"/>
                <w:lang w:eastAsia="ja-JP"/>
              </w:rPr>
              <w:t xml:space="preserve">Meski aspek ini sangat berkaitan dengan aspek sebelumnya, yaitu </w:t>
            </w:r>
            <w:r w:rsidRPr="00504631">
              <w:rPr>
                <w:rFonts w:cs="Calibri"/>
                <w:b/>
                <w:bCs/>
                <w:sz w:val="22"/>
                <w:szCs w:val="22"/>
                <w:lang w:eastAsia="ja-JP"/>
              </w:rPr>
              <w:t>Mudah diajak kompromi</w:t>
            </w:r>
            <w:r w:rsidRPr="00504631">
              <w:rPr>
                <w:rFonts w:cs="Calibri"/>
                <w:bCs/>
                <w:sz w:val="22"/>
                <w:szCs w:val="22"/>
                <w:lang w:eastAsia="ja-JP"/>
              </w:rPr>
              <w:t>, namun perkembangan yang kurang maksimal pada aspek tersebut tidak terlalu banyak mempengaruhi perkembangan aspek ini.</w:t>
            </w:r>
          </w:p>
          <w:p w:rsidR="00D05D88" w:rsidRPr="00504631" w:rsidRDefault="00D05D88" w:rsidP="003214CD">
            <w:pPr>
              <w:spacing w:after="120"/>
              <w:rPr>
                <w:rFonts w:cs="Calibri"/>
                <w:bCs/>
                <w:sz w:val="22"/>
                <w:szCs w:val="22"/>
                <w:lang w:eastAsia="ja-JP"/>
              </w:rPr>
            </w:pPr>
            <w:r w:rsidRPr="00504631">
              <w:rPr>
                <w:rFonts w:cs="Calibri"/>
                <w:bCs/>
                <w:sz w:val="22"/>
                <w:szCs w:val="22"/>
                <w:lang w:eastAsia="ja-JP"/>
              </w:rPr>
              <w:t xml:space="preserve">Tanggung jawab ananda, terlebih yang barkaitan dengan orang lain (tugas kelompok misalnya), sangat baik. Ananda sangat kooperatif jika diminta temannya untuk membawa barang yang dibutuhkan untuk kelompok. Demikian juga dengan tanggung jawab terhadap tugas pribadi, ananda menunjukkan usaha yang sungguh-sungguh agar dapat terselesaikan sama seperti temannya. </w:t>
            </w:r>
          </w:p>
          <w:p w:rsidR="00D05D88" w:rsidRPr="00504631" w:rsidRDefault="00D05D88" w:rsidP="003214CD">
            <w:pPr>
              <w:spacing w:after="120"/>
              <w:rPr>
                <w:rFonts w:cs="Calibri"/>
                <w:bCs/>
                <w:sz w:val="22"/>
                <w:szCs w:val="22"/>
                <w:lang w:eastAsia="ja-JP"/>
              </w:rPr>
            </w:pPr>
            <w:r w:rsidRPr="00504631">
              <w:rPr>
                <w:rFonts w:cs="Calibri"/>
                <w:bCs/>
                <w:sz w:val="22"/>
                <w:szCs w:val="22"/>
                <w:lang w:eastAsia="ja-JP"/>
              </w:rPr>
              <w:t xml:space="preserve">Kami menilai aspek ini berkembang dengan baik karena saat ini </w:t>
            </w:r>
            <w:r w:rsidRPr="00504631">
              <w:rPr>
                <w:rFonts w:cs="Calibri"/>
                <w:bCs/>
                <w:i/>
                <w:sz w:val="22"/>
                <w:szCs w:val="22"/>
                <w:lang w:eastAsia="ja-JP"/>
              </w:rPr>
              <w:t>figure significant</w:t>
            </w:r>
            <w:r w:rsidRPr="00504631">
              <w:rPr>
                <w:rFonts w:cs="Calibri"/>
                <w:bCs/>
                <w:sz w:val="22"/>
                <w:szCs w:val="22"/>
                <w:lang w:eastAsia="ja-JP"/>
              </w:rPr>
              <w:t xml:space="preserve"> bagi ananda adalah teman-temannya. Tanggung jawab yang baik ditunjukkan ananda agar ia tetap sama seperti teman-temannya serta tetap dapat diterima oleh teman-temannya. Sehingga, saat ini ananda masih termotivasi secara eksternal dalam menyelesaikan </w:t>
            </w:r>
            <w:r w:rsidRPr="00504631">
              <w:rPr>
                <w:rFonts w:cs="Calibri"/>
                <w:bCs/>
                <w:sz w:val="22"/>
                <w:szCs w:val="22"/>
                <w:lang w:eastAsia="ja-JP"/>
              </w:rPr>
              <w:lastRenderedPageBreak/>
              <w:t xml:space="preserve">tanggung jawabnya.  </w:t>
            </w:r>
          </w:p>
        </w:tc>
        <w:tc>
          <w:tcPr>
            <w:tcW w:w="5220" w:type="dxa"/>
          </w:tcPr>
          <w:p w:rsidR="00D05D88" w:rsidRPr="00504631" w:rsidRDefault="00D05D88" w:rsidP="004256A6">
            <w:pPr>
              <w:numPr>
                <w:ilvl w:val="0"/>
                <w:numId w:val="16"/>
              </w:numPr>
              <w:spacing w:after="120"/>
              <w:ind w:left="256" w:hanging="270"/>
              <w:contextualSpacing/>
              <w:jc w:val="both"/>
              <w:rPr>
                <w:rFonts w:cs="Calibri"/>
                <w:bCs/>
                <w:sz w:val="22"/>
                <w:szCs w:val="22"/>
                <w:lang w:eastAsia="ja-JP"/>
              </w:rPr>
            </w:pPr>
            <w:r w:rsidRPr="00504631">
              <w:rPr>
                <w:rFonts w:cs="Calibri"/>
                <w:bCs/>
                <w:sz w:val="22"/>
                <w:szCs w:val="22"/>
                <w:lang w:eastAsia="ja-JP"/>
              </w:rPr>
              <w:lastRenderedPageBreak/>
              <w:t xml:space="preserve">Latihan untuk indikator ini dilakukan bersamaan dengan indikator sebelumnya, yaitu </w:t>
            </w:r>
            <w:r w:rsidRPr="00504631">
              <w:rPr>
                <w:rFonts w:cs="Calibri"/>
                <w:b/>
                <w:bCs/>
                <w:sz w:val="22"/>
                <w:szCs w:val="22"/>
                <w:lang w:eastAsia="ja-JP"/>
              </w:rPr>
              <w:t>Mudah diajak kompromi</w:t>
            </w:r>
            <w:r w:rsidRPr="00504631">
              <w:rPr>
                <w:rFonts w:cs="Calibri"/>
                <w:bCs/>
                <w:sz w:val="22"/>
                <w:szCs w:val="22"/>
                <w:lang w:eastAsia="ja-JP"/>
              </w:rPr>
              <w:t>. Hal ini kamu lakukan karena kedua indikator tersebut saling mempengaruhi.</w:t>
            </w:r>
          </w:p>
          <w:p w:rsidR="00D05D88" w:rsidRPr="00504631" w:rsidRDefault="00D05D88" w:rsidP="00D05D88">
            <w:pPr>
              <w:numPr>
                <w:ilvl w:val="0"/>
                <w:numId w:val="16"/>
              </w:numPr>
              <w:spacing w:after="120"/>
              <w:ind w:left="260" w:hanging="274"/>
              <w:jc w:val="both"/>
              <w:rPr>
                <w:rFonts w:cs="Calibri"/>
                <w:bCs/>
                <w:sz w:val="22"/>
                <w:szCs w:val="22"/>
                <w:lang w:eastAsia="ja-JP"/>
              </w:rPr>
            </w:pPr>
            <w:r w:rsidRPr="00504631">
              <w:rPr>
                <w:rFonts w:cs="Calibri"/>
                <w:bCs/>
                <w:sz w:val="22"/>
                <w:szCs w:val="22"/>
                <w:lang w:eastAsia="ja-JP"/>
              </w:rPr>
              <w:t>Terus mengingatkan ananda pada kesepakatan yang telah dibuat bersama, khususnya ketika ananda sudah mulai menunjukkan perilaku kurang kooperatif ketika diminta untuk belajar.</w:t>
            </w:r>
          </w:p>
          <w:p w:rsidR="00D05D88" w:rsidRPr="00504631" w:rsidRDefault="00D05D88" w:rsidP="00D05D88">
            <w:pPr>
              <w:spacing w:after="120"/>
              <w:ind w:left="-14"/>
              <w:contextualSpacing/>
              <w:jc w:val="both"/>
              <w:rPr>
                <w:rFonts w:cs="Calibri"/>
                <w:bCs/>
                <w:sz w:val="22"/>
                <w:szCs w:val="22"/>
                <w:u w:val="single"/>
                <w:lang w:eastAsia="ja-JP"/>
              </w:rPr>
            </w:pPr>
            <w:r w:rsidRPr="00504631">
              <w:rPr>
                <w:rFonts w:cs="Calibri"/>
                <w:bCs/>
                <w:sz w:val="22"/>
                <w:szCs w:val="22"/>
                <w:u w:val="single"/>
                <w:lang w:eastAsia="ja-JP"/>
              </w:rPr>
              <w:t>PENANGANAN LANJUTAN</w:t>
            </w:r>
          </w:p>
          <w:p w:rsidR="00D05D88" w:rsidRPr="00504631" w:rsidRDefault="00D05D88" w:rsidP="00D05D88">
            <w:pPr>
              <w:numPr>
                <w:ilvl w:val="0"/>
                <w:numId w:val="16"/>
              </w:numPr>
              <w:ind w:left="256" w:hanging="270"/>
              <w:contextualSpacing/>
              <w:jc w:val="both"/>
              <w:rPr>
                <w:rFonts w:cs="Calibri"/>
                <w:bCs/>
                <w:sz w:val="22"/>
                <w:szCs w:val="22"/>
                <w:lang w:eastAsia="ja-JP"/>
              </w:rPr>
            </w:pPr>
            <w:r w:rsidRPr="00504631">
              <w:rPr>
                <w:rFonts w:cs="Calibri"/>
                <w:bCs/>
                <w:sz w:val="22"/>
                <w:szCs w:val="22"/>
                <w:lang w:eastAsia="ja-JP"/>
              </w:rPr>
              <w:t>Memastikan ananda memiliki tanggung jawab selain karena teman-temannya, dengan:</w:t>
            </w:r>
          </w:p>
          <w:p w:rsidR="00D05D88" w:rsidRPr="00504631" w:rsidRDefault="00D05D88" w:rsidP="00D05D88">
            <w:pPr>
              <w:pStyle w:val="ListParagraph"/>
              <w:ind w:left="461" w:hanging="245"/>
              <w:contextualSpacing w:val="0"/>
              <w:rPr>
                <w:rFonts w:cs="Calibri"/>
                <w:bCs/>
                <w:sz w:val="22"/>
                <w:szCs w:val="22"/>
                <w:lang w:eastAsia="ja-JP"/>
              </w:rPr>
            </w:pPr>
            <w:r w:rsidRPr="00504631">
              <w:rPr>
                <w:rFonts w:cs="Calibri"/>
                <w:bCs/>
                <w:sz w:val="22"/>
                <w:szCs w:val="22"/>
                <w:lang w:eastAsia="ja-JP"/>
              </w:rPr>
              <w:t>1.  memberi tugas belajar di rumah yang teman lainnya tidak dapat.</w:t>
            </w:r>
          </w:p>
          <w:p w:rsidR="00D05D88" w:rsidRPr="00504631" w:rsidRDefault="00D05D88" w:rsidP="00D05D88">
            <w:pPr>
              <w:pStyle w:val="ListParagraph"/>
              <w:ind w:left="461" w:hanging="245"/>
              <w:contextualSpacing w:val="0"/>
              <w:rPr>
                <w:rFonts w:cs="Calibri"/>
                <w:bCs/>
                <w:sz w:val="22"/>
                <w:szCs w:val="22"/>
                <w:lang w:eastAsia="ja-JP"/>
              </w:rPr>
            </w:pPr>
            <w:r w:rsidRPr="00504631">
              <w:rPr>
                <w:rFonts w:cs="Calibri"/>
                <w:bCs/>
                <w:sz w:val="22"/>
                <w:szCs w:val="22"/>
                <w:lang w:eastAsia="ja-JP"/>
              </w:rPr>
              <w:t>2.  memberi tanggung jawab untuk ia melakukan sesuatu di rumah, yang teman-temannya tidak diminta melakukan tanggung jawab tersebut.</w:t>
            </w:r>
          </w:p>
          <w:p w:rsidR="00D05D88" w:rsidRPr="00504631" w:rsidRDefault="00D05D88" w:rsidP="00DB3E13">
            <w:pPr>
              <w:pStyle w:val="ListParagraph"/>
              <w:ind w:left="461" w:hanging="245"/>
              <w:rPr>
                <w:rFonts w:cs="Calibri"/>
                <w:bCs/>
                <w:sz w:val="22"/>
                <w:szCs w:val="22"/>
                <w:lang w:eastAsia="ja-JP"/>
              </w:rPr>
            </w:pPr>
            <w:r w:rsidRPr="00504631">
              <w:rPr>
                <w:rFonts w:cs="Calibri"/>
                <w:bCs/>
                <w:sz w:val="22"/>
                <w:szCs w:val="22"/>
                <w:lang w:eastAsia="ja-JP"/>
              </w:rPr>
              <w:t>3.  selalu memberi reward ketika ia menyelesaikan tugas-tugas tersebut, dengan senang hati (tidak dengan ekpresi wajah enggan, terpaksa dankarena takut dimarahi guru)</w:t>
            </w:r>
          </w:p>
          <w:p w:rsidR="00D05D88" w:rsidRPr="00504631" w:rsidRDefault="00D05D88" w:rsidP="00DB3E13">
            <w:pPr>
              <w:pStyle w:val="ListParagraph"/>
              <w:ind w:left="461" w:hanging="245"/>
              <w:rPr>
                <w:rFonts w:cs="Calibri"/>
                <w:bCs/>
                <w:sz w:val="22"/>
                <w:szCs w:val="22"/>
                <w:lang w:eastAsia="ja-JP"/>
              </w:rPr>
            </w:pPr>
          </w:p>
        </w:tc>
      </w:tr>
      <w:tr w:rsidR="00D05D88" w:rsidRPr="00504631" w:rsidTr="005E69C1">
        <w:tc>
          <w:tcPr>
            <w:tcW w:w="717" w:type="dxa"/>
          </w:tcPr>
          <w:p w:rsidR="00D05D88" w:rsidRDefault="00B953E6" w:rsidP="002F274B">
            <w:pPr>
              <w:spacing w:after="120"/>
              <w:rPr>
                <w:rFonts w:cs="Calibri"/>
                <w:bCs/>
                <w:sz w:val="22"/>
                <w:szCs w:val="22"/>
                <w:lang w:eastAsia="ja-JP"/>
              </w:rPr>
            </w:pPr>
            <w:r>
              <w:rPr>
                <w:rFonts w:cs="Calibri"/>
                <w:bCs/>
                <w:sz w:val="22"/>
                <w:szCs w:val="22"/>
                <w:lang w:eastAsia="ja-JP"/>
              </w:rPr>
              <w:lastRenderedPageBreak/>
              <w:t>11</w:t>
            </w:r>
          </w:p>
          <w:p w:rsidR="00504631" w:rsidRPr="00504631" w:rsidRDefault="00504631" w:rsidP="002F274B">
            <w:pPr>
              <w:spacing w:after="120"/>
              <w:rPr>
                <w:rFonts w:cs="Calibri"/>
                <w:bCs/>
                <w:sz w:val="22"/>
                <w:szCs w:val="22"/>
                <w:lang w:eastAsia="ja-JP"/>
              </w:rPr>
            </w:pPr>
          </w:p>
        </w:tc>
        <w:tc>
          <w:tcPr>
            <w:tcW w:w="1533" w:type="dxa"/>
          </w:tcPr>
          <w:p w:rsidR="00D05D88" w:rsidRPr="00504631" w:rsidRDefault="00D05D88" w:rsidP="003214CD">
            <w:pPr>
              <w:spacing w:after="120"/>
              <w:rPr>
                <w:rFonts w:cs="Calibri"/>
                <w:bCs/>
                <w:sz w:val="22"/>
                <w:szCs w:val="22"/>
                <w:lang w:eastAsia="ja-JP"/>
              </w:rPr>
            </w:pPr>
            <w:r w:rsidRPr="00504631">
              <w:rPr>
                <w:rFonts w:cs="Calibri"/>
                <w:bCs/>
                <w:sz w:val="22"/>
                <w:szCs w:val="22"/>
                <w:lang w:eastAsia="ja-JP"/>
              </w:rPr>
              <w:t>SOSIAL</w:t>
            </w:r>
          </w:p>
        </w:tc>
        <w:tc>
          <w:tcPr>
            <w:tcW w:w="2790" w:type="dxa"/>
          </w:tcPr>
          <w:p w:rsidR="00D05D88" w:rsidRPr="00504631" w:rsidRDefault="00D05D88" w:rsidP="003214CD">
            <w:pPr>
              <w:spacing w:after="120"/>
              <w:contextualSpacing/>
              <w:rPr>
                <w:rFonts w:cs="Calibri"/>
                <w:bCs/>
                <w:sz w:val="22"/>
                <w:szCs w:val="22"/>
                <w:lang w:eastAsia="ja-JP"/>
              </w:rPr>
            </w:pPr>
            <w:r w:rsidRPr="00504631">
              <w:rPr>
                <w:rFonts w:cs="Calibri"/>
                <w:bCs/>
                <w:sz w:val="22"/>
                <w:szCs w:val="22"/>
                <w:lang w:eastAsia="ja-JP"/>
              </w:rPr>
              <w:t>Mendukung kemampuan ananda untuk dapat diterima teman-temannya.</w:t>
            </w:r>
          </w:p>
          <w:p w:rsidR="00D05D88" w:rsidRPr="00504631" w:rsidRDefault="00D05D88" w:rsidP="003214CD">
            <w:pPr>
              <w:spacing w:after="120"/>
              <w:ind w:left="720"/>
              <w:contextualSpacing/>
              <w:rPr>
                <w:rFonts w:cs="Calibri"/>
                <w:bCs/>
                <w:sz w:val="22"/>
                <w:szCs w:val="22"/>
                <w:lang w:eastAsia="ja-JP"/>
              </w:rPr>
            </w:pPr>
          </w:p>
        </w:tc>
        <w:tc>
          <w:tcPr>
            <w:tcW w:w="1890" w:type="dxa"/>
            <w:shd w:val="clear" w:color="auto" w:fill="FFFFFF"/>
          </w:tcPr>
          <w:p w:rsidR="00D05D88" w:rsidRPr="00504631" w:rsidRDefault="00D05D88" w:rsidP="003214CD">
            <w:pPr>
              <w:spacing w:after="120"/>
              <w:rPr>
                <w:rFonts w:cs="Calibri"/>
                <w:bCs/>
                <w:sz w:val="22"/>
                <w:szCs w:val="22"/>
                <w:lang w:eastAsia="ja-JP"/>
              </w:rPr>
            </w:pPr>
            <w:r w:rsidRPr="00504631">
              <w:rPr>
                <w:rFonts w:cs="Calibri"/>
                <w:bCs/>
                <w:sz w:val="22"/>
                <w:szCs w:val="22"/>
                <w:lang w:eastAsia="ja-JP"/>
              </w:rPr>
              <w:t>Mudah beradaptasi dengan lingkungan atau suasana yang baru</w:t>
            </w:r>
          </w:p>
        </w:tc>
        <w:tc>
          <w:tcPr>
            <w:tcW w:w="4230" w:type="dxa"/>
          </w:tcPr>
          <w:p w:rsidR="00D05D88" w:rsidRPr="00504631" w:rsidRDefault="00D05D88" w:rsidP="003214CD">
            <w:pPr>
              <w:spacing w:after="120"/>
              <w:rPr>
                <w:rFonts w:cs="Calibri"/>
                <w:bCs/>
                <w:sz w:val="22"/>
                <w:szCs w:val="22"/>
                <w:lang w:eastAsia="ja-JP"/>
              </w:rPr>
            </w:pPr>
            <w:r w:rsidRPr="00504631">
              <w:rPr>
                <w:rFonts w:cs="Calibri"/>
                <w:bCs/>
                <w:sz w:val="22"/>
                <w:szCs w:val="22"/>
                <w:lang w:eastAsia="ja-JP"/>
              </w:rPr>
              <w:t>Ananda cukup kooperatif ketika dinasehati, diajak berpikir dan diskusi bersama akan dampak perilakunya terhadap lingkungan (teman atau orang lain yang berinteraksi dengan dia).  Setelah diskusi bersama yang kami lakukan dengan ananda, biasanya perilaku ananda mulai membaik. Kami mengapresiasi usaha ananda untuk memperbaiki sikap ketika dan setelah dinasehati, hanya saja nampaknya perubahan sikap yang ditunjukkan ananda tersebut belum bisa konsisten tanpa dinasehati secara berkala. Sedangkan ketika nasihat yang kami berikan terus menerus, ananda akan bosan dan cenderung menolak untuk kooperatif dengan kami. Akibatnya perilaku positif yang menjadi target kami hanya membaik diawal proses intervensi, kemudian selanjutnya kembali pada titik mula.</w:t>
            </w:r>
          </w:p>
          <w:p w:rsidR="00D05D88" w:rsidRPr="00504631" w:rsidRDefault="00D05D88" w:rsidP="003214CD">
            <w:pPr>
              <w:spacing w:after="120"/>
              <w:rPr>
                <w:rFonts w:cs="Calibri"/>
                <w:bCs/>
                <w:sz w:val="22"/>
                <w:szCs w:val="22"/>
                <w:lang w:eastAsia="ja-JP"/>
              </w:rPr>
            </w:pPr>
            <w:r w:rsidRPr="00504631">
              <w:rPr>
                <w:rFonts w:cs="Calibri"/>
                <w:bCs/>
                <w:sz w:val="22"/>
                <w:szCs w:val="22"/>
                <w:lang w:eastAsia="ja-JP"/>
              </w:rPr>
              <w:t>Karena itulah, selain melanjutkan Program Pembelajaran Individu tahun ajaran 2017-2018, kami juga masih terus mencari cara untuk memasukkan pengaruh positif terhadap ananda tanpa mendikte namun efektif mengubah perilaku secara permanen, sehingga kemampuan sosialisasi ananda juga akan berkembang secara bertahap (tanpa kembali pada titik mula).</w:t>
            </w:r>
          </w:p>
        </w:tc>
        <w:tc>
          <w:tcPr>
            <w:tcW w:w="5220" w:type="dxa"/>
          </w:tcPr>
          <w:p w:rsidR="00D05D88" w:rsidRPr="00504631" w:rsidRDefault="00D05D88" w:rsidP="003214CD">
            <w:pPr>
              <w:numPr>
                <w:ilvl w:val="0"/>
                <w:numId w:val="1"/>
              </w:numPr>
              <w:spacing w:after="120"/>
              <w:ind w:left="256" w:hanging="270"/>
              <w:contextualSpacing/>
              <w:rPr>
                <w:rFonts w:cs="Calibri"/>
                <w:bCs/>
                <w:sz w:val="22"/>
                <w:szCs w:val="22"/>
                <w:lang w:eastAsia="ja-JP"/>
              </w:rPr>
            </w:pPr>
            <w:r w:rsidRPr="00504631">
              <w:rPr>
                <w:rFonts w:cs="Calibri"/>
                <w:bCs/>
                <w:sz w:val="22"/>
                <w:szCs w:val="22"/>
                <w:lang w:eastAsia="ja-JP"/>
              </w:rPr>
              <w:t>Fokus pada latihan menilai perilaku diri sendiri (dan atau) orang lain, karena target perilaku tersebut sangat mempengaruhi target perilaku ini.</w:t>
            </w:r>
          </w:p>
          <w:p w:rsidR="00D05D88" w:rsidRPr="00504631" w:rsidRDefault="00D05D88" w:rsidP="003214CD">
            <w:pPr>
              <w:numPr>
                <w:ilvl w:val="0"/>
                <w:numId w:val="1"/>
              </w:numPr>
              <w:spacing w:after="120"/>
              <w:ind w:left="256" w:hanging="270"/>
              <w:contextualSpacing/>
              <w:rPr>
                <w:rFonts w:cs="Calibri"/>
                <w:bCs/>
                <w:sz w:val="22"/>
                <w:szCs w:val="22"/>
                <w:lang w:eastAsia="ja-JP"/>
              </w:rPr>
            </w:pPr>
            <w:r w:rsidRPr="00504631">
              <w:rPr>
                <w:rFonts w:cs="Calibri"/>
                <w:bCs/>
                <w:sz w:val="22"/>
                <w:szCs w:val="22"/>
                <w:lang w:eastAsia="ja-JP"/>
              </w:rPr>
              <w:t>Terus memotivasi ananda ketika ananda mampu berinteraksi dengan temannya secara positif (tidak melakukan perbuatan yang membuat temannya merasa tidak nyaman serta dia juga merasa senang).</w:t>
            </w:r>
          </w:p>
          <w:p w:rsidR="00D05D88" w:rsidRPr="00504631" w:rsidRDefault="00D05D88" w:rsidP="003214CD">
            <w:pPr>
              <w:numPr>
                <w:ilvl w:val="0"/>
                <w:numId w:val="1"/>
              </w:numPr>
              <w:spacing w:after="120"/>
              <w:ind w:left="260" w:hanging="274"/>
              <w:rPr>
                <w:rFonts w:cs="Calibri"/>
                <w:bCs/>
                <w:sz w:val="22"/>
                <w:szCs w:val="22"/>
                <w:lang w:eastAsia="ja-JP"/>
              </w:rPr>
            </w:pPr>
            <w:r w:rsidRPr="00504631">
              <w:rPr>
                <w:rFonts w:cs="Calibri"/>
                <w:bCs/>
                <w:sz w:val="22"/>
                <w:szCs w:val="22"/>
                <w:lang w:eastAsia="ja-JP"/>
              </w:rPr>
              <w:t>Secara berkala melakukan diskusi bersama dengan ananda terkait dengan proses sosialisasi ananda dengan teman-temannya.</w:t>
            </w:r>
          </w:p>
          <w:p w:rsidR="00D05D88" w:rsidRPr="00504631" w:rsidRDefault="00D05D88" w:rsidP="003214CD">
            <w:pPr>
              <w:spacing w:after="120"/>
              <w:ind w:left="-14"/>
              <w:contextualSpacing/>
              <w:rPr>
                <w:rFonts w:cs="Calibri"/>
                <w:bCs/>
                <w:sz w:val="22"/>
                <w:szCs w:val="22"/>
                <w:u w:val="single"/>
                <w:lang w:eastAsia="ja-JP"/>
              </w:rPr>
            </w:pPr>
            <w:r w:rsidRPr="00504631">
              <w:rPr>
                <w:rFonts w:cs="Calibri"/>
                <w:bCs/>
                <w:sz w:val="22"/>
                <w:szCs w:val="22"/>
                <w:u w:val="single"/>
                <w:lang w:eastAsia="ja-JP"/>
              </w:rPr>
              <w:t>PENANGANAN LANJUTAN</w:t>
            </w:r>
          </w:p>
          <w:p w:rsidR="00D05D88" w:rsidRPr="00504631" w:rsidRDefault="00D05D88" w:rsidP="003214CD">
            <w:pPr>
              <w:numPr>
                <w:ilvl w:val="0"/>
                <w:numId w:val="1"/>
              </w:numPr>
              <w:spacing w:after="120"/>
              <w:ind w:left="256" w:hanging="270"/>
              <w:contextualSpacing/>
              <w:rPr>
                <w:rFonts w:cs="Calibri"/>
                <w:bCs/>
                <w:sz w:val="22"/>
                <w:szCs w:val="22"/>
                <w:lang w:eastAsia="ja-JP"/>
              </w:rPr>
            </w:pPr>
            <w:r w:rsidRPr="00504631">
              <w:rPr>
                <w:rFonts w:cs="Calibri"/>
                <w:bCs/>
                <w:sz w:val="22"/>
                <w:szCs w:val="22"/>
                <w:lang w:eastAsia="ja-JP"/>
              </w:rPr>
              <w:t>Bekerja sama dengan wali di rumah untuk sama-sama melakukan diskusi secara berkala, agar efektifitas perubahan perilaku ananda dapat terjaga baik di rumah maupun di sekolah.</w:t>
            </w:r>
          </w:p>
          <w:p w:rsidR="00D05D88" w:rsidRPr="00504631" w:rsidRDefault="00D05D88" w:rsidP="003214CD">
            <w:pPr>
              <w:numPr>
                <w:ilvl w:val="0"/>
                <w:numId w:val="1"/>
              </w:numPr>
              <w:spacing w:after="120"/>
              <w:ind w:left="256" w:hanging="270"/>
              <w:contextualSpacing/>
              <w:rPr>
                <w:rFonts w:cs="Calibri"/>
                <w:bCs/>
                <w:sz w:val="22"/>
                <w:szCs w:val="22"/>
                <w:lang w:eastAsia="ja-JP"/>
              </w:rPr>
            </w:pPr>
            <w:r w:rsidRPr="00504631">
              <w:rPr>
                <w:rFonts w:cs="Calibri"/>
                <w:bCs/>
                <w:sz w:val="22"/>
                <w:szCs w:val="22"/>
                <w:lang w:eastAsia="ja-JP"/>
              </w:rPr>
              <w:t>Menyampaikan secara langsung pada wali di rumah jika ada perubahan perilaku positif di sekolah, agar perilaku tersebut dapat terpantau juga di rumah.</w:t>
            </w:r>
          </w:p>
          <w:p w:rsidR="00D05D88" w:rsidRPr="00504631" w:rsidRDefault="00D05D88" w:rsidP="003214CD">
            <w:pPr>
              <w:numPr>
                <w:ilvl w:val="0"/>
                <w:numId w:val="1"/>
              </w:numPr>
              <w:spacing w:after="120"/>
              <w:ind w:left="256" w:hanging="270"/>
              <w:contextualSpacing/>
              <w:rPr>
                <w:rFonts w:cs="Calibri"/>
                <w:bCs/>
                <w:sz w:val="22"/>
                <w:szCs w:val="22"/>
                <w:lang w:eastAsia="ja-JP"/>
              </w:rPr>
            </w:pPr>
            <w:r w:rsidRPr="00504631">
              <w:rPr>
                <w:rFonts w:cs="Calibri"/>
                <w:bCs/>
                <w:sz w:val="22"/>
                <w:szCs w:val="22"/>
                <w:lang w:eastAsia="ja-JP"/>
              </w:rPr>
              <w:t>Berkoordinasi dengan guru wali  untuk melakukan evaluasi bersama antar teman secara periodik kemudian mereview hasil evaluasi bersama ananda</w:t>
            </w:r>
          </w:p>
        </w:tc>
      </w:tr>
    </w:tbl>
    <w:p w:rsidR="00C654FB" w:rsidRDefault="00C654FB">
      <w:pPr>
        <w:rPr>
          <w:lang w:val="id-ID"/>
        </w:rPr>
      </w:pPr>
    </w:p>
    <w:p w:rsidR="003214CD" w:rsidRDefault="003214CD">
      <w:pPr>
        <w:rPr>
          <w:lang w:val="id-ID"/>
        </w:rPr>
      </w:pPr>
    </w:p>
    <w:p w:rsidR="003214CD" w:rsidRDefault="003214CD">
      <w:pPr>
        <w:rPr>
          <w:lang w:val="id-ID"/>
        </w:rPr>
      </w:pPr>
    </w:p>
    <w:p w:rsidR="00D03F4B" w:rsidRPr="00504631" w:rsidRDefault="00C62D0F">
      <w:pPr>
        <w:rPr>
          <w:lang w:val="id-ID"/>
        </w:rPr>
      </w:pPr>
      <w:r>
        <w:rPr>
          <w:noProof/>
        </w:rPr>
        <w:lastRenderedPageBreak/>
        <w:pict>
          <v:shapetype id="_x0000_t202" coordsize="21600,21600" o:spt="202" path="m,l,21600r21600,l21600,xe">
            <v:stroke joinstyle="miter"/>
            <v:path gradientshapeok="t" o:connecttype="rect"/>
          </v:shapetype>
          <v:shape id="Text Box 2" o:spid="_x0000_s1029" type="#_x0000_t202" style="position:absolute;margin-left:-.65pt;margin-top:3.1pt;width:813pt;height:3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" fillcolor="white [3201]" strokeweight=".5pt">
            <v:path arrowok="t"/>
            <v:textbox>
              <w:txbxContent>
                <w:p w:rsidR="00C073BD" w:rsidRPr="005E69C1" w:rsidRDefault="00C073BD" w:rsidP="005E69C1">
                  <w:pPr>
                    <w:spacing w:after="0"/>
                    <w:rPr>
                      <w:u w:val="single"/>
                      <w:lang w:val="id-ID"/>
                    </w:rPr>
                  </w:pPr>
                  <w:r w:rsidRPr="005E69C1">
                    <w:rPr>
                      <w:u w:val="single"/>
                      <w:lang w:val="id-ID"/>
                    </w:rPr>
                    <w:t>KESIMPULAN</w:t>
                  </w:r>
                </w:p>
                <w:p w:rsidR="00C073BD" w:rsidRPr="005E69C1" w:rsidRDefault="00C073BD" w:rsidP="00043A05">
                  <w:pPr>
                    <w:spacing w:after="0"/>
                    <w:rPr>
                      <w:lang w:val="id-ID"/>
                    </w:rPr>
                  </w:pPr>
                  <w:r w:rsidRPr="005E69C1">
                    <w:rPr>
                      <w:lang w:val="id-ID"/>
                    </w:rPr>
                    <w:t>Pada</w:t>
                  </w:r>
                  <w:r w:rsidR="00C379C1">
                    <w:rPr>
                      <w:lang w:val="id-ID"/>
                    </w:rPr>
                    <w:t xml:space="preserve"> </w:t>
                  </w:r>
                  <w:r w:rsidRPr="005E69C1">
                    <w:rPr>
                      <w:lang w:val="id-ID"/>
                    </w:rPr>
                    <w:t>dasarnya target utama</w:t>
                  </w:r>
                  <w:r w:rsidR="00C379C1">
                    <w:rPr>
                      <w:lang w:val="id-ID"/>
                    </w:rPr>
                    <w:t xml:space="preserve"> </w:t>
                  </w:r>
                  <w:r w:rsidRPr="005E69C1">
                    <w:rPr>
                      <w:lang w:val="id-ID"/>
                    </w:rPr>
                    <w:t>dari</w:t>
                  </w:r>
                  <w:r w:rsidR="00C379C1">
                    <w:rPr>
                      <w:lang w:val="id-ID"/>
                    </w:rPr>
                    <w:t xml:space="preserve"> </w:t>
                  </w:r>
                  <w:r w:rsidRPr="005E69C1">
                    <w:rPr>
                      <w:lang w:val="id-ID"/>
                    </w:rPr>
                    <w:t>intervensi yang kami rancangkan</w:t>
                  </w:r>
                  <w:r w:rsidR="00C379C1">
                    <w:rPr>
                      <w:lang w:val="id-ID"/>
                    </w:rPr>
                    <w:t xml:space="preserve"> </w:t>
                  </w:r>
                  <w:r w:rsidRPr="005E69C1">
                    <w:rPr>
                      <w:lang w:val="id-ID"/>
                    </w:rPr>
                    <w:t>adalah</w:t>
                  </w:r>
                  <w:r w:rsidR="00C379C1">
                    <w:rPr>
                      <w:lang w:val="id-ID"/>
                    </w:rPr>
                    <w:t xml:space="preserve"> </w:t>
                  </w:r>
                  <w:r w:rsidRPr="005E69C1">
                    <w:rPr>
                      <w:lang w:val="id-ID"/>
                    </w:rPr>
                    <w:t>membuat</w:t>
                  </w:r>
                  <w:r w:rsidR="00C379C1">
                    <w:rPr>
                      <w:lang w:val="id-ID"/>
                    </w:rPr>
                    <w:t xml:space="preserve"> </w:t>
                  </w:r>
                  <w:r w:rsidRPr="005E69C1">
                    <w:rPr>
                      <w:lang w:val="id-ID"/>
                    </w:rPr>
                    <w:t>ananda</w:t>
                  </w:r>
                  <w:r w:rsidR="00C379C1">
                    <w:rPr>
                      <w:lang w:val="id-ID"/>
                    </w:rPr>
                    <w:t xml:space="preserve"> </w:t>
                  </w:r>
                  <w:r w:rsidRPr="005E69C1">
                    <w:rPr>
                      <w:lang w:val="id-ID"/>
                    </w:rPr>
                    <w:t>paham</w:t>
                  </w:r>
                  <w:r w:rsidR="00C379C1">
                    <w:rPr>
                      <w:lang w:val="id-ID"/>
                    </w:rPr>
                    <w:t xml:space="preserve"> </w:t>
                  </w:r>
                  <w:r w:rsidRPr="005E69C1">
                    <w:rPr>
                      <w:lang w:val="id-ID"/>
                    </w:rPr>
                    <w:t>dampak</w:t>
                  </w:r>
                  <w:r w:rsidR="00C379C1">
                    <w:rPr>
                      <w:lang w:val="id-ID"/>
                    </w:rPr>
                    <w:t xml:space="preserve"> </w:t>
                  </w:r>
                  <w:r w:rsidRPr="005E69C1">
                    <w:rPr>
                      <w:lang w:val="id-ID"/>
                    </w:rPr>
                    <w:t>dari</w:t>
                  </w:r>
                  <w:r w:rsidR="00C379C1">
                    <w:rPr>
                      <w:lang w:val="id-ID"/>
                    </w:rPr>
                    <w:t xml:space="preserve"> </w:t>
                  </w:r>
                  <w:r w:rsidRPr="005E69C1">
                    <w:rPr>
                      <w:lang w:val="id-ID"/>
                    </w:rPr>
                    <w:t>setiap</w:t>
                  </w:r>
                  <w:r w:rsidR="00C379C1">
                    <w:rPr>
                      <w:lang w:val="id-ID"/>
                    </w:rPr>
                    <w:t xml:space="preserve"> </w:t>
                  </w:r>
                  <w:r w:rsidRPr="005E69C1">
                    <w:rPr>
                      <w:lang w:val="id-ID"/>
                    </w:rPr>
                    <w:t>sikap</w:t>
                  </w:r>
                  <w:r w:rsidR="00C379C1">
                    <w:rPr>
                      <w:lang w:val="id-ID"/>
                    </w:rPr>
                    <w:t xml:space="preserve"> </w:t>
                  </w:r>
                  <w:r w:rsidRPr="005E69C1">
                    <w:rPr>
                      <w:lang w:val="id-ID"/>
                    </w:rPr>
                    <w:t>dan</w:t>
                  </w:r>
                  <w:r w:rsidR="00C379C1">
                    <w:rPr>
                      <w:lang w:val="id-ID"/>
                    </w:rPr>
                    <w:t xml:space="preserve"> </w:t>
                  </w:r>
                  <w:r w:rsidRPr="005E69C1">
                    <w:rPr>
                      <w:lang w:val="id-ID"/>
                    </w:rPr>
                    <w:t>perilaku yang ditunjukkan, selanjutnya secara internal ia</w:t>
                  </w:r>
                  <w:r w:rsidR="00C379C1">
                    <w:rPr>
                      <w:lang w:val="id-ID"/>
                    </w:rPr>
                    <w:t xml:space="preserve"> </w:t>
                  </w:r>
                  <w:r w:rsidRPr="005E69C1">
                    <w:rPr>
                      <w:lang w:val="id-ID"/>
                    </w:rPr>
                    <w:t>dapat</w:t>
                  </w:r>
                  <w:r w:rsidR="00C379C1">
                    <w:rPr>
                      <w:lang w:val="id-ID"/>
                    </w:rPr>
                    <w:t xml:space="preserve"> </w:t>
                  </w:r>
                  <w:r w:rsidRPr="005E69C1">
                    <w:rPr>
                      <w:lang w:val="id-ID"/>
                    </w:rPr>
                    <w:t>memunculkan</w:t>
                  </w:r>
                  <w:r w:rsidR="00C379C1">
                    <w:rPr>
                      <w:lang w:val="id-ID"/>
                    </w:rPr>
                    <w:t xml:space="preserve"> </w:t>
                  </w:r>
                  <w:r w:rsidRPr="005E69C1">
                    <w:rPr>
                      <w:lang w:val="id-ID"/>
                    </w:rPr>
                    <w:t>perasaan</w:t>
                  </w:r>
                  <w:r w:rsidR="00C379C1">
                    <w:rPr>
                      <w:lang w:val="id-ID"/>
                    </w:rPr>
                    <w:t xml:space="preserve"> </w:t>
                  </w:r>
                  <w:r w:rsidRPr="005E69C1">
                    <w:rPr>
                      <w:lang w:val="id-ID"/>
                    </w:rPr>
                    <w:t>butuh</w:t>
                  </w:r>
                  <w:r w:rsidR="00C379C1">
                    <w:rPr>
                      <w:lang w:val="id-ID"/>
                    </w:rPr>
                    <w:t xml:space="preserve"> </w:t>
                  </w:r>
                  <w:r w:rsidRPr="005E69C1">
                    <w:rPr>
                      <w:lang w:val="id-ID"/>
                    </w:rPr>
                    <w:t>untuk</w:t>
                  </w:r>
                  <w:r w:rsidR="00C379C1">
                    <w:rPr>
                      <w:lang w:val="id-ID"/>
                    </w:rPr>
                    <w:t xml:space="preserve"> </w:t>
                  </w:r>
                  <w:r w:rsidRPr="005E69C1">
                    <w:rPr>
                      <w:lang w:val="id-ID"/>
                    </w:rPr>
                    <w:t>mengubah</w:t>
                  </w:r>
                  <w:r w:rsidR="00C379C1">
                    <w:rPr>
                      <w:lang w:val="id-ID"/>
                    </w:rPr>
                    <w:t xml:space="preserve"> </w:t>
                  </w:r>
                  <w:r w:rsidRPr="005E69C1">
                    <w:rPr>
                      <w:lang w:val="id-ID"/>
                    </w:rPr>
                    <w:t>perilaku</w:t>
                  </w:r>
                  <w:r w:rsidR="00C379C1">
                    <w:rPr>
                      <w:lang w:val="id-ID"/>
                    </w:rPr>
                    <w:t xml:space="preserve"> </w:t>
                  </w:r>
                  <w:r w:rsidRPr="005E69C1">
                    <w:rPr>
                      <w:lang w:val="id-ID"/>
                    </w:rPr>
                    <w:t>tersebut. Kebutuhan</w:t>
                  </w:r>
                  <w:r w:rsidR="00C379C1">
                    <w:rPr>
                      <w:lang w:val="id-ID"/>
                    </w:rPr>
                    <w:t xml:space="preserve"> </w:t>
                  </w:r>
                  <w:r w:rsidRPr="005E69C1">
                    <w:rPr>
                      <w:lang w:val="id-ID"/>
                    </w:rPr>
                    <w:t>untuk</w:t>
                  </w:r>
                  <w:r w:rsidR="00C379C1">
                    <w:rPr>
                      <w:lang w:val="id-ID"/>
                    </w:rPr>
                    <w:t xml:space="preserve"> </w:t>
                  </w:r>
                  <w:r w:rsidRPr="005E69C1">
                    <w:rPr>
                      <w:lang w:val="id-ID"/>
                    </w:rPr>
                    <w:t>mengubah</w:t>
                  </w:r>
                  <w:r w:rsidR="00C379C1">
                    <w:rPr>
                      <w:lang w:val="id-ID"/>
                    </w:rPr>
                    <w:t xml:space="preserve"> </w:t>
                  </w:r>
                  <w:r w:rsidRPr="005E69C1">
                    <w:rPr>
                      <w:lang w:val="id-ID"/>
                    </w:rPr>
                    <w:t>perilaku</w:t>
                  </w:r>
                  <w:r w:rsidR="00C379C1">
                    <w:rPr>
                      <w:lang w:val="id-ID"/>
                    </w:rPr>
                    <w:t xml:space="preserve"> </w:t>
                  </w:r>
                  <w:r w:rsidRPr="005E69C1">
                    <w:rPr>
                      <w:lang w:val="id-ID"/>
                    </w:rPr>
                    <w:t>tersebut</w:t>
                  </w:r>
                  <w:r w:rsidR="00C379C1">
                    <w:rPr>
                      <w:lang w:val="id-ID"/>
                    </w:rPr>
                    <w:t xml:space="preserve"> </w:t>
                  </w:r>
                  <w:r w:rsidRPr="005E69C1">
                    <w:rPr>
                      <w:lang w:val="id-ID"/>
                    </w:rPr>
                    <w:t>harus</w:t>
                  </w:r>
                  <w:r w:rsidR="00C379C1">
                    <w:rPr>
                      <w:lang w:val="id-ID"/>
                    </w:rPr>
                    <w:t xml:space="preserve"> </w:t>
                  </w:r>
                  <w:r w:rsidRPr="005E69C1">
                    <w:rPr>
                      <w:lang w:val="id-ID"/>
                    </w:rPr>
                    <w:t>secara</w:t>
                  </w:r>
                  <w:r w:rsidR="00C379C1">
                    <w:rPr>
                      <w:lang w:val="id-ID"/>
                    </w:rPr>
                    <w:t xml:space="preserve"> </w:t>
                  </w:r>
                  <w:r w:rsidRPr="005E69C1">
                    <w:rPr>
                      <w:lang w:val="id-ID"/>
                    </w:rPr>
                    <w:t>mandiri</w:t>
                  </w:r>
                  <w:r w:rsidR="00C379C1">
                    <w:rPr>
                      <w:lang w:val="id-ID"/>
                    </w:rPr>
                    <w:t xml:space="preserve"> </w:t>
                  </w:r>
                  <w:r w:rsidRPr="005E69C1">
                    <w:rPr>
                      <w:lang w:val="id-ID"/>
                    </w:rPr>
                    <w:t>dipahami</w:t>
                  </w:r>
                  <w:r w:rsidR="00C379C1">
                    <w:rPr>
                      <w:lang w:val="id-ID"/>
                    </w:rPr>
                    <w:t xml:space="preserve"> </w:t>
                  </w:r>
                  <w:r w:rsidRPr="005E69C1">
                    <w:rPr>
                      <w:lang w:val="id-ID"/>
                    </w:rPr>
                    <w:t>dan</w:t>
                  </w:r>
                  <w:r w:rsidR="00C379C1">
                    <w:rPr>
                      <w:lang w:val="id-ID"/>
                    </w:rPr>
                    <w:t xml:space="preserve"> </w:t>
                  </w:r>
                  <w:r w:rsidRPr="005E69C1">
                    <w:rPr>
                      <w:lang w:val="id-ID"/>
                    </w:rPr>
                    <w:t>dirasakan</w:t>
                  </w:r>
                  <w:r w:rsidR="00C379C1">
                    <w:rPr>
                      <w:lang w:val="id-ID"/>
                    </w:rPr>
                    <w:t xml:space="preserve"> </w:t>
                  </w:r>
                  <w:r w:rsidRPr="005E69C1">
                    <w:rPr>
                      <w:lang w:val="id-ID"/>
                    </w:rPr>
                    <w:t>oleh</w:t>
                  </w:r>
                  <w:r w:rsidR="00C379C1">
                    <w:rPr>
                      <w:lang w:val="id-ID"/>
                    </w:rPr>
                    <w:t xml:space="preserve"> </w:t>
                  </w:r>
                  <w:r w:rsidRPr="005E69C1">
                    <w:rPr>
                      <w:lang w:val="id-ID"/>
                    </w:rPr>
                    <w:t>ananda. Kemandirian</w:t>
                  </w:r>
                  <w:r w:rsidR="00C379C1">
                    <w:rPr>
                      <w:lang w:val="id-ID"/>
                    </w:rPr>
                    <w:t xml:space="preserve"> </w:t>
                  </w:r>
                  <w:r w:rsidRPr="005E69C1">
                    <w:rPr>
                      <w:lang w:val="id-ID"/>
                    </w:rPr>
                    <w:t>dalam</w:t>
                  </w:r>
                  <w:r w:rsidR="00C379C1">
                    <w:rPr>
                      <w:lang w:val="id-ID"/>
                    </w:rPr>
                    <w:t xml:space="preserve"> </w:t>
                  </w:r>
                  <w:r w:rsidRPr="005E69C1">
                    <w:rPr>
                      <w:lang w:val="id-ID"/>
                    </w:rPr>
                    <w:t>memahami</w:t>
                  </w:r>
                  <w:r w:rsidR="00C379C1">
                    <w:rPr>
                      <w:lang w:val="id-ID"/>
                    </w:rPr>
                    <w:t xml:space="preserve"> </w:t>
                  </w:r>
                  <w:r w:rsidRPr="005E69C1">
                    <w:rPr>
                      <w:lang w:val="id-ID"/>
                    </w:rPr>
                    <w:t>dan</w:t>
                  </w:r>
                  <w:r w:rsidR="00C379C1">
                    <w:rPr>
                      <w:lang w:val="id-ID"/>
                    </w:rPr>
                    <w:t xml:space="preserve"> </w:t>
                  </w:r>
                  <w:r w:rsidRPr="005E69C1">
                    <w:rPr>
                      <w:lang w:val="id-ID"/>
                    </w:rPr>
                    <w:t>merasakan</w:t>
                  </w:r>
                  <w:r w:rsidR="00C379C1">
                    <w:rPr>
                      <w:lang w:val="id-ID"/>
                    </w:rPr>
                    <w:t xml:space="preserve"> </w:t>
                  </w:r>
                  <w:r w:rsidRPr="005E69C1">
                    <w:rPr>
                      <w:lang w:val="id-ID"/>
                    </w:rPr>
                    <w:t>kebutuhan</w:t>
                  </w:r>
                  <w:r w:rsidR="00C379C1">
                    <w:rPr>
                      <w:lang w:val="id-ID"/>
                    </w:rPr>
                    <w:t xml:space="preserve"> </w:t>
                  </w:r>
                  <w:r w:rsidRPr="005E69C1">
                    <w:rPr>
                      <w:lang w:val="id-ID"/>
                    </w:rPr>
                    <w:t>untuk</w:t>
                  </w:r>
                  <w:r w:rsidR="00C379C1">
                    <w:rPr>
                      <w:lang w:val="id-ID"/>
                    </w:rPr>
                    <w:t xml:space="preserve"> </w:t>
                  </w:r>
                  <w:r w:rsidRPr="005E69C1">
                    <w:rPr>
                      <w:lang w:val="id-ID"/>
                    </w:rPr>
                    <w:t>berubah</w:t>
                  </w:r>
                  <w:r w:rsidR="00C379C1">
                    <w:rPr>
                      <w:lang w:val="id-ID"/>
                    </w:rPr>
                    <w:t xml:space="preserve"> </w:t>
                  </w:r>
                  <w:r w:rsidRPr="005E69C1">
                    <w:rPr>
                      <w:lang w:val="id-ID"/>
                    </w:rPr>
                    <w:t>itulah yang akan</w:t>
                  </w:r>
                  <w:r w:rsidR="00C379C1">
                    <w:rPr>
                      <w:lang w:val="id-ID"/>
                    </w:rPr>
                    <w:t xml:space="preserve"> </w:t>
                  </w:r>
                  <w:r w:rsidRPr="005E69C1">
                    <w:rPr>
                      <w:lang w:val="id-ID"/>
                    </w:rPr>
                    <w:t>membuat</w:t>
                  </w:r>
                  <w:r w:rsidR="00C379C1">
                    <w:rPr>
                      <w:lang w:val="id-ID"/>
                    </w:rPr>
                    <w:t xml:space="preserve"> </w:t>
                  </w:r>
                  <w:r w:rsidRPr="005E69C1">
                    <w:rPr>
                      <w:lang w:val="id-ID"/>
                    </w:rPr>
                    <w:t>perubahan</w:t>
                  </w:r>
                  <w:r w:rsidR="00C379C1">
                    <w:rPr>
                      <w:lang w:val="id-ID"/>
                    </w:rPr>
                    <w:t xml:space="preserve"> </w:t>
                  </w:r>
                  <w:r w:rsidRPr="005E69C1">
                    <w:rPr>
                      <w:lang w:val="id-ID"/>
                    </w:rPr>
                    <w:t>perilaku</w:t>
                  </w:r>
                  <w:r w:rsidR="00C379C1">
                    <w:rPr>
                      <w:lang w:val="id-ID"/>
                    </w:rPr>
                    <w:t xml:space="preserve"> </w:t>
                  </w:r>
                  <w:r w:rsidRPr="005E69C1">
                    <w:rPr>
                      <w:lang w:val="id-ID"/>
                    </w:rPr>
                    <w:t>positifnya</w:t>
                  </w:r>
                  <w:r w:rsidR="00C379C1">
                    <w:rPr>
                      <w:lang w:val="id-ID"/>
                    </w:rPr>
                    <w:t xml:space="preserve"> </w:t>
                  </w:r>
                  <w:r w:rsidRPr="005E69C1">
                    <w:rPr>
                      <w:lang w:val="id-ID"/>
                    </w:rPr>
                    <w:t>menjadi</w:t>
                  </w:r>
                  <w:r w:rsidR="00C379C1">
                    <w:rPr>
                      <w:lang w:val="id-ID"/>
                    </w:rPr>
                    <w:t xml:space="preserve"> </w:t>
                  </w:r>
                  <w:r w:rsidRPr="005E69C1">
                    <w:rPr>
                      <w:lang w:val="id-ID"/>
                    </w:rPr>
                    <w:t>permanen.</w:t>
                  </w:r>
                  <w:r w:rsidR="00C379C1">
                    <w:rPr>
                      <w:lang w:val="id-ID"/>
                    </w:rPr>
                    <w:t xml:space="preserve"> </w:t>
                  </w:r>
                  <w:r w:rsidRPr="005E69C1">
                    <w:rPr>
                      <w:lang w:val="id-ID"/>
                    </w:rPr>
                    <w:t>Hal inilah yang</w:t>
                  </w:r>
                  <w:r w:rsidR="00C379C1">
                    <w:rPr>
                      <w:lang w:val="id-ID"/>
                    </w:rPr>
                    <w:t xml:space="preserve"> </w:t>
                  </w:r>
                  <w:r w:rsidRPr="005E69C1">
                    <w:rPr>
                      <w:lang w:val="id-ID"/>
                    </w:rPr>
                    <w:t>secara</w:t>
                  </w:r>
                  <w:r w:rsidR="00C379C1">
                    <w:rPr>
                      <w:lang w:val="id-ID"/>
                    </w:rPr>
                    <w:t xml:space="preserve"> </w:t>
                  </w:r>
                  <w:r w:rsidRPr="005E69C1">
                    <w:rPr>
                      <w:lang w:val="id-ID"/>
                    </w:rPr>
                    <w:t>teoritis</w:t>
                  </w:r>
                  <w:r w:rsidR="00C379C1">
                    <w:rPr>
                      <w:lang w:val="id-ID"/>
                    </w:rPr>
                    <w:t xml:space="preserve"> </w:t>
                  </w:r>
                  <w:r w:rsidRPr="005E69C1">
                    <w:rPr>
                      <w:lang w:val="id-ID"/>
                    </w:rPr>
                    <w:t>disebut</w:t>
                  </w:r>
                  <w:r w:rsidR="00C379C1">
                    <w:rPr>
                      <w:lang w:val="id-ID"/>
                    </w:rPr>
                    <w:t xml:space="preserve"> </w:t>
                  </w:r>
                  <w:r w:rsidRPr="005E69C1">
                    <w:rPr>
                      <w:lang w:val="id-ID"/>
                    </w:rPr>
                    <w:t>dengan</w:t>
                  </w:r>
                  <w:r w:rsidR="00C379C1">
                    <w:rPr>
                      <w:lang w:val="id-ID"/>
                    </w:rPr>
                    <w:t xml:space="preserve"> </w:t>
                  </w:r>
                  <w:r w:rsidRPr="005E69C1">
                    <w:rPr>
                      <w:lang w:val="id-ID"/>
                    </w:rPr>
                    <w:t>kontrol</w:t>
                  </w:r>
                  <w:r w:rsidR="00C379C1">
                    <w:rPr>
                      <w:lang w:val="id-ID"/>
                    </w:rPr>
                    <w:t xml:space="preserve"> </w:t>
                  </w:r>
                  <w:r w:rsidRPr="005E69C1">
                    <w:rPr>
                      <w:lang w:val="id-ID"/>
                    </w:rPr>
                    <w:t>diri internal.</w:t>
                  </w:r>
                </w:p>
                <w:p w:rsidR="00C073BD" w:rsidRPr="005E69C1" w:rsidRDefault="00C073BD" w:rsidP="00043A05">
                  <w:pPr>
                    <w:spacing w:after="0"/>
                    <w:rPr>
                      <w:lang w:val="id-ID"/>
                    </w:rPr>
                  </w:pPr>
                  <w:r w:rsidRPr="005E69C1">
                    <w:rPr>
                      <w:lang w:val="id-ID"/>
                    </w:rPr>
                    <w:t>Secara</w:t>
                  </w:r>
                  <w:r w:rsidR="00C379C1">
                    <w:rPr>
                      <w:lang w:val="id-ID"/>
                    </w:rPr>
                    <w:t xml:space="preserve"> </w:t>
                  </w:r>
                  <w:r w:rsidRPr="005E69C1">
                    <w:rPr>
                      <w:lang w:val="id-ID"/>
                    </w:rPr>
                    <w:t>umum</w:t>
                  </w:r>
                  <w:r w:rsidR="00C379C1">
                    <w:rPr>
                      <w:lang w:val="id-ID"/>
                    </w:rPr>
                    <w:t xml:space="preserve"> </w:t>
                  </w:r>
                  <w:r w:rsidR="00EA4647" w:rsidRPr="005E69C1">
                    <w:rPr>
                      <w:lang w:val="id-ID"/>
                    </w:rPr>
                    <w:t xml:space="preserve">tidak </w:t>
                  </w:r>
                  <w:r w:rsidRPr="005E69C1">
                    <w:rPr>
                      <w:lang w:val="id-ID"/>
                    </w:rPr>
                    <w:t>adanya</w:t>
                  </w:r>
                  <w:r w:rsidR="00C379C1">
                    <w:rPr>
                      <w:lang w:val="id-ID"/>
                    </w:rPr>
                    <w:t xml:space="preserve"> </w:t>
                  </w:r>
                  <w:r w:rsidRPr="005E69C1">
                    <w:rPr>
                      <w:lang w:val="id-ID"/>
                    </w:rPr>
                    <w:t>kontrol</w:t>
                  </w:r>
                  <w:r w:rsidR="00C379C1">
                    <w:rPr>
                      <w:lang w:val="id-ID"/>
                    </w:rPr>
                    <w:t xml:space="preserve"> </w:t>
                  </w:r>
                  <w:r w:rsidRPr="005E69C1">
                    <w:rPr>
                      <w:lang w:val="id-ID"/>
                    </w:rPr>
                    <w:t>diri internal akan</w:t>
                  </w:r>
                  <w:r w:rsidR="00C379C1">
                    <w:rPr>
                      <w:lang w:val="id-ID"/>
                    </w:rPr>
                    <w:t xml:space="preserve"> </w:t>
                  </w:r>
                  <w:r w:rsidRPr="005E69C1">
                    <w:rPr>
                      <w:lang w:val="id-ID"/>
                    </w:rPr>
                    <w:t>membuat</w:t>
                  </w:r>
                  <w:r w:rsidR="00C379C1">
                    <w:rPr>
                      <w:lang w:val="id-ID"/>
                    </w:rPr>
                    <w:t xml:space="preserve"> </w:t>
                  </w:r>
                  <w:r w:rsidRPr="005E69C1">
                    <w:rPr>
                      <w:lang w:val="id-ID"/>
                    </w:rPr>
                    <w:t>anak:</w:t>
                  </w:r>
                </w:p>
                <w:p w:rsidR="00C073BD" w:rsidRPr="005E69C1" w:rsidRDefault="00C073BD" w:rsidP="00ED265B">
                  <w:pPr>
                    <w:spacing w:after="0"/>
                    <w:rPr>
                      <w:lang w:val="id-ID"/>
                    </w:rPr>
                  </w:pPr>
                  <w:r w:rsidRPr="005E69C1">
                    <w:rPr>
                      <w:lang w:val="id-ID"/>
                    </w:rPr>
                    <w:t xml:space="preserve">1. </w:t>
                  </w:r>
                  <w:r w:rsidR="00EA4647" w:rsidRPr="005E69C1">
                    <w:rPr>
                      <w:lang w:val="id-ID"/>
                    </w:rPr>
                    <w:t xml:space="preserve">kurang </w:t>
                  </w:r>
                  <w:r w:rsidRPr="005E69C1">
                    <w:rPr>
                      <w:lang w:val="id-ID"/>
                    </w:rPr>
                    <w:t>mampu</w:t>
                  </w:r>
                  <w:r w:rsidR="00C379C1">
                    <w:rPr>
                      <w:lang w:val="id-ID"/>
                    </w:rPr>
                    <w:t xml:space="preserve"> </w:t>
                  </w:r>
                  <w:r w:rsidRPr="005E69C1">
                    <w:rPr>
                      <w:lang w:val="id-ID"/>
                    </w:rPr>
                    <w:t>menahan</w:t>
                  </w:r>
                  <w:r w:rsidR="00C379C1">
                    <w:rPr>
                      <w:lang w:val="id-ID"/>
                    </w:rPr>
                    <w:t xml:space="preserve"> </w:t>
                  </w:r>
                  <w:r w:rsidRPr="005E69C1">
                    <w:rPr>
                      <w:lang w:val="id-ID"/>
                    </w:rPr>
                    <w:t>diri</w:t>
                  </w:r>
                  <w:r w:rsidR="00C379C1">
                    <w:rPr>
                      <w:lang w:val="id-ID"/>
                    </w:rPr>
                    <w:t xml:space="preserve"> </w:t>
                  </w:r>
                  <w:r w:rsidRPr="005E69C1">
                    <w:rPr>
                      <w:lang w:val="id-ID"/>
                    </w:rPr>
                    <w:t>dari</w:t>
                  </w:r>
                  <w:r w:rsidR="00C379C1">
                    <w:rPr>
                      <w:lang w:val="id-ID"/>
                    </w:rPr>
                    <w:t xml:space="preserve"> </w:t>
                  </w:r>
                  <w:r w:rsidRPr="005E69C1">
                    <w:rPr>
                      <w:lang w:val="id-ID"/>
                    </w:rPr>
                    <w:t>perbuatan yang dapat</w:t>
                  </w:r>
                  <w:r w:rsidR="00C379C1">
                    <w:rPr>
                      <w:lang w:val="id-ID"/>
                    </w:rPr>
                    <w:t xml:space="preserve"> </w:t>
                  </w:r>
                  <w:r w:rsidRPr="005E69C1">
                    <w:rPr>
                      <w:lang w:val="id-ID"/>
                    </w:rPr>
                    <w:t>merugikan</w:t>
                  </w:r>
                  <w:r w:rsidR="00C379C1">
                    <w:rPr>
                      <w:lang w:val="id-ID"/>
                    </w:rPr>
                    <w:t xml:space="preserve"> </w:t>
                  </w:r>
                  <w:r w:rsidRPr="005E69C1">
                    <w:rPr>
                      <w:lang w:val="id-ID"/>
                    </w:rPr>
                    <w:t>diri</w:t>
                  </w:r>
                  <w:r w:rsidR="00C379C1">
                    <w:rPr>
                      <w:lang w:val="id-ID"/>
                    </w:rPr>
                    <w:t xml:space="preserve"> </w:t>
                  </w:r>
                  <w:r w:rsidRPr="005E69C1">
                    <w:rPr>
                      <w:lang w:val="id-ID"/>
                    </w:rPr>
                    <w:t>dan orang lain</w:t>
                  </w:r>
                </w:p>
                <w:p w:rsidR="00C073BD" w:rsidRPr="005E69C1" w:rsidRDefault="00C073BD" w:rsidP="00ED265B">
                  <w:pPr>
                    <w:spacing w:after="0"/>
                    <w:rPr>
                      <w:lang w:val="id-ID"/>
                    </w:rPr>
                  </w:pPr>
                  <w:r w:rsidRPr="005E69C1">
                    <w:rPr>
                      <w:lang w:val="id-ID"/>
                    </w:rPr>
                    <w:t xml:space="preserve">2. </w:t>
                  </w:r>
                  <w:r w:rsidR="00EA4647" w:rsidRPr="005E69C1">
                    <w:rPr>
                      <w:lang w:val="id-ID"/>
                    </w:rPr>
                    <w:t>kesulitan untuk</w:t>
                  </w:r>
                  <w:r w:rsidR="00C379C1">
                    <w:rPr>
                      <w:lang w:val="id-ID"/>
                    </w:rPr>
                    <w:t xml:space="preserve"> </w:t>
                  </w:r>
                  <w:r w:rsidRPr="005E69C1">
                    <w:rPr>
                      <w:lang w:val="id-ID"/>
                    </w:rPr>
                    <w:t>fokus</w:t>
                  </w:r>
                  <w:r w:rsidR="00C379C1">
                    <w:rPr>
                      <w:lang w:val="id-ID"/>
                    </w:rPr>
                    <w:t xml:space="preserve"> </w:t>
                  </w:r>
                  <w:r w:rsidRPr="005E69C1">
                    <w:rPr>
                      <w:lang w:val="id-ID"/>
                    </w:rPr>
                    <w:t>pada</w:t>
                  </w:r>
                  <w:r w:rsidR="00C379C1">
                    <w:rPr>
                      <w:lang w:val="id-ID"/>
                    </w:rPr>
                    <w:t xml:space="preserve"> </w:t>
                  </w:r>
                  <w:r w:rsidRPr="005E69C1">
                    <w:rPr>
                      <w:lang w:val="id-ID"/>
                    </w:rPr>
                    <w:t>tujuan yang ingin</w:t>
                  </w:r>
                  <w:r w:rsidR="00C379C1">
                    <w:rPr>
                      <w:lang w:val="id-ID"/>
                    </w:rPr>
                    <w:t xml:space="preserve"> </w:t>
                  </w:r>
                  <w:r w:rsidRPr="005E69C1">
                    <w:rPr>
                      <w:lang w:val="id-ID"/>
                    </w:rPr>
                    <w:t>dicapai</w:t>
                  </w:r>
                </w:p>
                <w:p w:rsidR="00C073BD" w:rsidRPr="005E69C1" w:rsidRDefault="00C073BD" w:rsidP="00ED265B">
                  <w:pPr>
                    <w:spacing w:after="0"/>
                    <w:rPr>
                      <w:lang w:val="id-ID"/>
                    </w:rPr>
                  </w:pPr>
                  <w:r w:rsidRPr="005E69C1">
                    <w:rPr>
                      <w:lang w:val="id-ID"/>
                    </w:rPr>
                    <w:t xml:space="preserve">3. </w:t>
                  </w:r>
                  <w:r w:rsidR="00EA4647" w:rsidRPr="005E69C1">
                    <w:rPr>
                      <w:lang w:val="id-ID"/>
                    </w:rPr>
                    <w:t xml:space="preserve">kurang </w:t>
                  </w:r>
                  <w:r w:rsidRPr="005E69C1">
                    <w:rPr>
                      <w:lang w:val="id-ID"/>
                    </w:rPr>
                    <w:t>mampu</w:t>
                  </w:r>
                  <w:r w:rsidR="00C379C1">
                    <w:rPr>
                      <w:lang w:val="id-ID"/>
                    </w:rPr>
                    <w:t xml:space="preserve"> </w:t>
                  </w:r>
                  <w:r w:rsidRPr="005E69C1">
                    <w:rPr>
                      <w:lang w:val="id-ID"/>
                    </w:rPr>
                    <w:t>memilih</w:t>
                  </w:r>
                  <w:r w:rsidR="00C379C1">
                    <w:rPr>
                      <w:lang w:val="id-ID"/>
                    </w:rPr>
                    <w:t xml:space="preserve"> </w:t>
                  </w:r>
                  <w:r w:rsidRPr="005E69C1">
                    <w:rPr>
                      <w:lang w:val="id-ID"/>
                    </w:rPr>
                    <w:t>tindakan yang bermanfaat</w:t>
                  </w:r>
                </w:p>
                <w:p w:rsidR="00C073BD" w:rsidRPr="005E69C1" w:rsidRDefault="00EA4647" w:rsidP="00E77BAB">
                  <w:pPr>
                    <w:spacing w:after="120"/>
                    <w:rPr>
                      <w:lang w:val="id-ID"/>
                    </w:rPr>
                  </w:pPr>
                  <w:r w:rsidRPr="005E69C1">
                    <w:rPr>
                      <w:lang w:val="id-ID"/>
                    </w:rPr>
                    <w:t xml:space="preserve">4. </w:t>
                  </w:r>
                  <w:r w:rsidR="00C073BD" w:rsidRPr="005E69C1">
                    <w:rPr>
                      <w:lang w:val="id-ID"/>
                    </w:rPr>
                    <w:t>mudah</w:t>
                  </w:r>
                  <w:r w:rsidR="00C379C1">
                    <w:rPr>
                      <w:lang w:val="id-ID"/>
                    </w:rPr>
                    <w:t xml:space="preserve"> </w:t>
                  </w:r>
                  <w:r w:rsidR="00C073BD" w:rsidRPr="005E69C1">
                    <w:rPr>
                      <w:lang w:val="id-ID"/>
                    </w:rPr>
                    <w:t>terpengaruh</w:t>
                  </w:r>
                  <w:r w:rsidR="00C379C1">
                    <w:rPr>
                      <w:lang w:val="id-ID"/>
                    </w:rPr>
                    <w:t xml:space="preserve"> </w:t>
                  </w:r>
                  <w:r w:rsidR="00C073BD" w:rsidRPr="005E69C1">
                    <w:rPr>
                      <w:lang w:val="id-ID"/>
                    </w:rPr>
                    <w:t>terhadap</w:t>
                  </w:r>
                  <w:r w:rsidR="00C379C1">
                    <w:rPr>
                      <w:lang w:val="id-ID"/>
                    </w:rPr>
                    <w:t xml:space="preserve"> </w:t>
                  </w:r>
                  <w:r w:rsidR="00C073BD" w:rsidRPr="005E69C1">
                    <w:rPr>
                      <w:lang w:val="id-ID"/>
                    </w:rPr>
                    <w:t>perbuatan yang menimbulkan</w:t>
                  </w:r>
                  <w:r w:rsidR="005B0213">
                    <w:rPr>
                      <w:lang w:val="id-ID"/>
                    </w:rPr>
                    <w:t xml:space="preserve"> </w:t>
                  </w:r>
                  <w:r w:rsidR="00C073BD" w:rsidRPr="005E69C1">
                    <w:rPr>
                      <w:lang w:val="id-ID"/>
                    </w:rPr>
                    <w:t>kesenangan</w:t>
                  </w:r>
                  <w:r w:rsidR="005B0213">
                    <w:rPr>
                      <w:lang w:val="id-ID"/>
                    </w:rPr>
                    <w:t xml:space="preserve"> </w:t>
                  </w:r>
                  <w:r w:rsidR="00C073BD" w:rsidRPr="005E69C1">
                    <w:rPr>
                      <w:lang w:val="id-ID"/>
                    </w:rPr>
                    <w:t>sesaat.</w:t>
                  </w:r>
                </w:p>
                <w:p w:rsidR="00713295" w:rsidRPr="005E69C1" w:rsidRDefault="00EA4647" w:rsidP="005E69C1">
                  <w:pPr>
                    <w:rPr>
                      <w:lang w:val="id-ID"/>
                    </w:rPr>
                  </w:pPr>
                  <w:r w:rsidRPr="005E69C1">
                    <w:rPr>
                      <w:lang w:val="id-ID"/>
                    </w:rPr>
                    <w:t xml:space="preserve">Berdasarkan pantauan kami </w:t>
                  </w:r>
                  <w:r w:rsidR="00C073BD" w:rsidRPr="005E69C1">
                    <w:rPr>
                      <w:lang w:val="id-ID"/>
                    </w:rPr>
                    <w:t xml:space="preserve">selamasatu semester di sekolah, </w:t>
                  </w:r>
                  <w:r w:rsidRPr="005E69C1">
                    <w:rPr>
                      <w:lang w:val="id-ID"/>
                    </w:rPr>
                    <w:t>ananda menunjukkan lebih dari satu poin dari empat poin yang kami sebutkan sebelumnya. Hal itu menyebabkan perkembangan perilaku</w:t>
                  </w:r>
                  <w:r w:rsidR="00713295" w:rsidRPr="005E69C1">
                    <w:rPr>
                      <w:lang w:val="id-ID"/>
                    </w:rPr>
                    <w:t xml:space="preserve"> ananda</w:t>
                  </w:r>
                  <w:r w:rsidRPr="005E69C1">
                    <w:rPr>
                      <w:lang w:val="id-ID"/>
                    </w:rPr>
                    <w:t xml:space="preserve"> (sesuai yang kami rancangkan pada Program Pembelajaran Individu tahun ajaran 2017-2018) seringkali tidak konsisten</w:t>
                  </w:r>
                  <w:r w:rsidR="00332458" w:rsidRPr="005E69C1">
                    <w:rPr>
                      <w:lang w:val="id-ID"/>
                    </w:rPr>
                    <w:t xml:space="preserve"> hasilnya </w:t>
                  </w:r>
                  <w:r w:rsidRPr="005E69C1">
                    <w:rPr>
                      <w:lang w:val="id-ID"/>
                    </w:rPr>
                    <w:t xml:space="preserve">, </w:t>
                  </w:r>
                  <w:r w:rsidR="00713295" w:rsidRPr="005E69C1">
                    <w:rPr>
                      <w:lang w:val="id-ID"/>
                    </w:rPr>
                    <w:t>karena perubahan</w:t>
                  </w:r>
                  <w:r w:rsidR="005B0213">
                    <w:rPr>
                      <w:lang w:val="id-ID"/>
                    </w:rPr>
                    <w:t xml:space="preserve"> </w:t>
                  </w:r>
                  <w:r w:rsidR="00713295" w:rsidRPr="005E69C1">
                    <w:rPr>
                      <w:lang w:val="id-ID"/>
                    </w:rPr>
                    <w:t>perilaku</w:t>
                  </w:r>
                  <w:r w:rsidR="005B0213">
                    <w:rPr>
                      <w:lang w:val="id-ID"/>
                    </w:rPr>
                    <w:t xml:space="preserve"> </w:t>
                  </w:r>
                  <w:r w:rsidR="00713295" w:rsidRPr="005E69C1">
                    <w:rPr>
                      <w:lang w:val="id-ID"/>
                    </w:rPr>
                    <w:t>yang</w:t>
                  </w:r>
                  <w:r w:rsidR="005B0213">
                    <w:rPr>
                      <w:lang w:val="id-ID"/>
                    </w:rPr>
                    <w:t xml:space="preserve"> </w:t>
                  </w:r>
                  <w:r w:rsidR="00713295" w:rsidRPr="005E69C1">
                    <w:rPr>
                      <w:lang w:val="id-ID"/>
                    </w:rPr>
                    <w:t>ditunjukkan</w:t>
                  </w:r>
                  <w:r w:rsidR="005B0213">
                    <w:rPr>
                      <w:lang w:val="id-ID"/>
                    </w:rPr>
                    <w:t xml:space="preserve"> </w:t>
                  </w:r>
                  <w:r w:rsidR="00713295" w:rsidRPr="005E69C1">
                    <w:rPr>
                      <w:lang w:val="id-ID"/>
                    </w:rPr>
                    <w:t>oleh</w:t>
                  </w:r>
                  <w:r w:rsidR="005B0213">
                    <w:rPr>
                      <w:lang w:val="id-ID"/>
                    </w:rPr>
                    <w:t xml:space="preserve"> </w:t>
                  </w:r>
                  <w:r w:rsidR="00713295" w:rsidRPr="005E69C1">
                    <w:rPr>
                      <w:lang w:val="id-ID"/>
                    </w:rPr>
                    <w:t>ananda</w:t>
                  </w:r>
                  <w:r w:rsidR="005B0213">
                    <w:rPr>
                      <w:lang w:val="id-ID"/>
                    </w:rPr>
                    <w:t xml:space="preserve"> </w:t>
                  </w:r>
                  <w:r w:rsidR="00713295" w:rsidRPr="005E69C1">
                    <w:rPr>
                      <w:lang w:val="id-ID"/>
                    </w:rPr>
                    <w:t>bukan</w:t>
                  </w:r>
                  <w:r w:rsidR="005B0213">
                    <w:rPr>
                      <w:lang w:val="id-ID"/>
                    </w:rPr>
                    <w:t xml:space="preserve"> </w:t>
                  </w:r>
                  <w:r w:rsidR="00713295" w:rsidRPr="005E69C1">
                    <w:rPr>
                      <w:lang w:val="id-ID"/>
                    </w:rPr>
                    <w:t>karena</w:t>
                  </w:r>
                  <w:r w:rsidR="005B0213">
                    <w:rPr>
                      <w:lang w:val="id-ID"/>
                    </w:rPr>
                    <w:t xml:space="preserve"> </w:t>
                  </w:r>
                  <w:r w:rsidR="00713295" w:rsidRPr="005E69C1">
                    <w:rPr>
                      <w:lang w:val="id-ID"/>
                    </w:rPr>
                    <w:t>ia</w:t>
                  </w:r>
                  <w:r w:rsidR="005B0213">
                    <w:rPr>
                      <w:lang w:val="id-ID"/>
                    </w:rPr>
                    <w:t xml:space="preserve"> </w:t>
                  </w:r>
                  <w:r w:rsidR="00713295" w:rsidRPr="005E69C1">
                    <w:rPr>
                      <w:lang w:val="id-ID"/>
                    </w:rPr>
                    <w:t>telah</w:t>
                  </w:r>
                  <w:r w:rsidR="005B0213">
                    <w:rPr>
                      <w:lang w:val="id-ID"/>
                    </w:rPr>
                    <w:t xml:space="preserve"> </w:t>
                  </w:r>
                  <w:r w:rsidR="00713295" w:rsidRPr="005E69C1">
                    <w:rPr>
                      <w:lang w:val="id-ID"/>
                    </w:rPr>
                    <w:t>mencapai</w:t>
                  </w:r>
                  <w:r w:rsidR="005B0213">
                    <w:rPr>
                      <w:lang w:val="id-ID"/>
                    </w:rPr>
                    <w:t xml:space="preserve"> </w:t>
                  </w:r>
                  <w:r w:rsidR="00713295" w:rsidRPr="005E69C1">
                    <w:rPr>
                      <w:lang w:val="id-ID"/>
                    </w:rPr>
                    <w:t>perasaaan</w:t>
                  </w:r>
                  <w:r w:rsidR="005B0213">
                    <w:rPr>
                      <w:lang w:val="id-ID"/>
                    </w:rPr>
                    <w:t xml:space="preserve"> </w:t>
                  </w:r>
                  <w:r w:rsidR="00713295" w:rsidRPr="005E69C1">
                    <w:rPr>
                      <w:lang w:val="id-ID"/>
                    </w:rPr>
                    <w:t>butuh</w:t>
                  </w:r>
                  <w:r w:rsidR="005B0213">
                    <w:rPr>
                      <w:lang w:val="id-ID"/>
                    </w:rPr>
                    <w:t xml:space="preserve"> </w:t>
                  </w:r>
                  <w:r w:rsidR="00713295" w:rsidRPr="005E69C1">
                    <w:rPr>
                      <w:lang w:val="id-ID"/>
                    </w:rPr>
                    <w:t>untuk</w:t>
                  </w:r>
                  <w:r w:rsidR="005B0213">
                    <w:rPr>
                      <w:lang w:val="id-ID"/>
                    </w:rPr>
                    <w:t xml:space="preserve"> </w:t>
                  </w:r>
                  <w:r w:rsidR="00A35E1C" w:rsidRPr="005E69C1">
                    <w:rPr>
                      <w:lang w:val="id-ID"/>
                    </w:rPr>
                    <w:t>berubah (adany</w:t>
                  </w:r>
                  <w:r w:rsidR="00713295" w:rsidRPr="005E69C1">
                    <w:rPr>
                      <w:lang w:val="id-ID"/>
                    </w:rPr>
                    <w:t>a</w:t>
                  </w:r>
                  <w:r w:rsidR="005B0213">
                    <w:rPr>
                      <w:lang w:val="id-ID"/>
                    </w:rPr>
                    <w:t xml:space="preserve"> </w:t>
                  </w:r>
                  <w:r w:rsidR="00713295" w:rsidRPr="005E69C1">
                    <w:rPr>
                      <w:lang w:val="id-ID"/>
                    </w:rPr>
                    <w:t>kontol</w:t>
                  </w:r>
                  <w:r w:rsidR="005B0213">
                    <w:rPr>
                      <w:lang w:val="id-ID"/>
                    </w:rPr>
                    <w:t xml:space="preserve"> </w:t>
                  </w:r>
                  <w:r w:rsidR="00713295" w:rsidRPr="005E69C1">
                    <w:rPr>
                      <w:lang w:val="id-ID"/>
                    </w:rPr>
                    <w:t>diri internal), namun</w:t>
                  </w:r>
                  <w:r w:rsidR="005B0213">
                    <w:rPr>
                      <w:lang w:val="id-ID"/>
                    </w:rPr>
                    <w:t xml:space="preserve"> </w:t>
                  </w:r>
                  <w:r w:rsidR="00713295" w:rsidRPr="005E69C1">
                    <w:rPr>
                      <w:lang w:val="id-ID"/>
                    </w:rPr>
                    <w:t>perubahan yang ditunjukkan</w:t>
                  </w:r>
                  <w:r w:rsidR="005B0213">
                    <w:rPr>
                      <w:lang w:val="id-ID"/>
                    </w:rPr>
                    <w:t xml:space="preserve"> </w:t>
                  </w:r>
                  <w:r w:rsidR="00713295" w:rsidRPr="005E69C1">
                    <w:rPr>
                      <w:lang w:val="id-ID"/>
                    </w:rPr>
                    <w:t>oleh</w:t>
                  </w:r>
                  <w:r w:rsidR="005B0213">
                    <w:rPr>
                      <w:lang w:val="id-ID"/>
                    </w:rPr>
                    <w:t xml:space="preserve"> </w:t>
                  </w:r>
                  <w:r w:rsidR="00713295" w:rsidRPr="005E69C1">
                    <w:rPr>
                      <w:lang w:val="id-ID"/>
                    </w:rPr>
                    <w:t>ananda</w:t>
                  </w:r>
                  <w:r w:rsidR="005B0213">
                    <w:rPr>
                      <w:lang w:val="id-ID"/>
                    </w:rPr>
                    <w:t xml:space="preserve"> </w:t>
                  </w:r>
                  <w:r w:rsidR="00713295" w:rsidRPr="005E69C1">
                    <w:rPr>
                      <w:lang w:val="id-ID"/>
                    </w:rPr>
                    <w:t>lebih</w:t>
                  </w:r>
                  <w:r w:rsidR="005B0213">
                    <w:rPr>
                      <w:lang w:val="id-ID"/>
                    </w:rPr>
                    <w:t xml:space="preserve"> </w:t>
                  </w:r>
                  <w:r w:rsidR="00713295" w:rsidRPr="005E69C1">
                    <w:rPr>
                      <w:lang w:val="id-ID"/>
                    </w:rPr>
                    <w:t>karena</w:t>
                  </w:r>
                  <w:r w:rsidR="005B0213">
                    <w:rPr>
                      <w:lang w:val="id-ID"/>
                    </w:rPr>
                    <w:t xml:space="preserve"> </w:t>
                  </w:r>
                  <w:r w:rsidR="00713295" w:rsidRPr="005E69C1">
                    <w:rPr>
                      <w:lang w:val="id-ID"/>
                    </w:rPr>
                    <w:t>adanya</w:t>
                  </w:r>
                  <w:r w:rsidR="005B0213">
                    <w:rPr>
                      <w:lang w:val="id-ID"/>
                    </w:rPr>
                    <w:t xml:space="preserve"> </w:t>
                  </w:r>
                  <w:r w:rsidR="00713295" w:rsidRPr="005E69C1">
                    <w:rPr>
                      <w:lang w:val="id-ID"/>
                    </w:rPr>
                    <w:t>kontrol</w:t>
                  </w:r>
                  <w:r w:rsidR="005B0213">
                    <w:rPr>
                      <w:lang w:val="id-ID"/>
                    </w:rPr>
                    <w:t xml:space="preserve"> </w:t>
                  </w:r>
                  <w:r w:rsidR="00713295" w:rsidRPr="005E69C1">
                    <w:rPr>
                      <w:lang w:val="id-ID"/>
                    </w:rPr>
                    <w:t>perilaku</w:t>
                  </w:r>
                  <w:r w:rsidR="005B0213">
                    <w:rPr>
                      <w:lang w:val="id-ID"/>
                    </w:rPr>
                    <w:t xml:space="preserve"> </w:t>
                  </w:r>
                  <w:r w:rsidR="00713295" w:rsidRPr="005E69C1">
                    <w:rPr>
                      <w:lang w:val="id-ID"/>
                    </w:rPr>
                    <w:t>dari</w:t>
                  </w:r>
                  <w:r w:rsidR="005B0213">
                    <w:rPr>
                      <w:lang w:val="id-ID"/>
                    </w:rPr>
                    <w:t xml:space="preserve"> </w:t>
                  </w:r>
                  <w:r w:rsidR="00713295" w:rsidRPr="005E69C1">
                    <w:rPr>
                      <w:lang w:val="id-ID"/>
                    </w:rPr>
                    <w:t>luar yang kuat.</w:t>
                  </w:r>
                  <w:r w:rsidR="005B0213">
                    <w:rPr>
                      <w:lang w:val="id-ID"/>
                    </w:rPr>
                    <w:t xml:space="preserve"> </w:t>
                  </w:r>
                  <w:r w:rsidRPr="005E69C1">
                    <w:rPr>
                      <w:lang w:val="id-ID"/>
                    </w:rPr>
                    <w:t>B</w:t>
                  </w:r>
                  <w:r w:rsidR="00C073BD" w:rsidRPr="005E69C1">
                    <w:rPr>
                      <w:lang w:val="id-ID"/>
                    </w:rPr>
                    <w:t>esar</w:t>
                  </w:r>
                  <w:r w:rsidR="005B0213">
                    <w:rPr>
                      <w:lang w:val="id-ID"/>
                    </w:rPr>
                    <w:t xml:space="preserve"> </w:t>
                  </w:r>
                  <w:r w:rsidR="00C073BD" w:rsidRPr="005E69C1">
                    <w:rPr>
                      <w:lang w:val="id-ID"/>
                    </w:rPr>
                    <w:t>harapan kami di semester-semester berikutnya</w:t>
                  </w:r>
                  <w:r w:rsidR="005B0213">
                    <w:rPr>
                      <w:lang w:val="id-ID"/>
                    </w:rPr>
                    <w:t xml:space="preserve"> </w:t>
                  </w:r>
                  <w:r w:rsidR="00C073BD" w:rsidRPr="005E69C1">
                    <w:rPr>
                      <w:lang w:val="id-ID"/>
                    </w:rPr>
                    <w:t>ananda</w:t>
                  </w:r>
                  <w:r w:rsidR="005B0213">
                    <w:rPr>
                      <w:lang w:val="id-ID"/>
                    </w:rPr>
                    <w:t xml:space="preserve"> </w:t>
                  </w:r>
                  <w:r w:rsidR="00C073BD" w:rsidRPr="005E69C1">
                    <w:rPr>
                      <w:lang w:val="id-ID"/>
                    </w:rPr>
                    <w:t>mampu</w:t>
                  </w:r>
                  <w:r w:rsidR="005B0213">
                    <w:rPr>
                      <w:lang w:val="id-ID"/>
                    </w:rPr>
                    <w:t xml:space="preserve"> </w:t>
                  </w:r>
                  <w:r w:rsidR="00C073BD" w:rsidRPr="005E69C1">
                    <w:rPr>
                      <w:lang w:val="id-ID"/>
                    </w:rPr>
                    <w:t>untuk</w:t>
                  </w:r>
                  <w:r w:rsidR="005B0213">
                    <w:rPr>
                      <w:lang w:val="id-ID"/>
                    </w:rPr>
                    <w:t xml:space="preserve"> </w:t>
                  </w:r>
                  <w:r w:rsidR="00C073BD" w:rsidRPr="005E69C1">
                    <w:rPr>
                      <w:lang w:val="id-ID"/>
                    </w:rPr>
                    <w:t>membentuk</w:t>
                  </w:r>
                  <w:r w:rsidR="005B0213">
                    <w:rPr>
                      <w:lang w:val="id-ID"/>
                    </w:rPr>
                    <w:t xml:space="preserve"> </w:t>
                  </w:r>
                  <w:r w:rsidR="00C073BD" w:rsidRPr="005E69C1">
                    <w:rPr>
                      <w:lang w:val="id-ID"/>
                    </w:rPr>
                    <w:t>kontrol</w:t>
                  </w:r>
                  <w:r w:rsidR="005B0213">
                    <w:rPr>
                      <w:lang w:val="id-ID"/>
                    </w:rPr>
                    <w:t xml:space="preserve"> </w:t>
                  </w:r>
                  <w:r w:rsidR="00C073BD" w:rsidRPr="005E69C1">
                    <w:rPr>
                      <w:lang w:val="id-ID"/>
                    </w:rPr>
                    <w:t>diri</w:t>
                  </w:r>
                  <w:r w:rsidR="005B0213">
                    <w:rPr>
                      <w:lang w:val="id-ID"/>
                    </w:rPr>
                    <w:t xml:space="preserve"> </w:t>
                  </w:r>
                  <w:r w:rsidR="00C073BD" w:rsidRPr="005E69C1">
                    <w:rPr>
                      <w:lang w:val="id-ID"/>
                    </w:rPr>
                    <w:t>internalnya</w:t>
                  </w:r>
                  <w:r w:rsidR="005B0213">
                    <w:rPr>
                      <w:lang w:val="id-ID"/>
                    </w:rPr>
                    <w:t xml:space="preserve"> </w:t>
                  </w:r>
                  <w:r w:rsidR="00C073BD" w:rsidRPr="005E69C1">
                    <w:rPr>
                      <w:lang w:val="id-ID"/>
                    </w:rPr>
                    <w:t>dan</w:t>
                  </w:r>
                  <w:r w:rsidR="005B0213">
                    <w:rPr>
                      <w:lang w:val="id-ID"/>
                    </w:rPr>
                    <w:t xml:space="preserve"> </w:t>
                  </w:r>
                  <w:r w:rsidR="00C073BD" w:rsidRPr="005E69C1">
                    <w:rPr>
                      <w:lang w:val="id-ID"/>
                    </w:rPr>
                    <w:t>lingkungan</w:t>
                  </w:r>
                  <w:r w:rsidR="005B0213">
                    <w:rPr>
                      <w:lang w:val="id-ID"/>
                    </w:rPr>
                    <w:t xml:space="preserve"> </w:t>
                  </w:r>
                  <w:r w:rsidR="00C073BD" w:rsidRPr="005E69C1">
                    <w:rPr>
                      <w:lang w:val="id-ID"/>
                    </w:rPr>
                    <w:t>mampu</w:t>
                  </w:r>
                  <w:r w:rsidR="005B0213">
                    <w:rPr>
                      <w:lang w:val="id-ID"/>
                    </w:rPr>
                    <w:t xml:space="preserve"> </w:t>
                  </w:r>
                  <w:r w:rsidR="00C073BD" w:rsidRPr="005E69C1">
                    <w:rPr>
                      <w:lang w:val="id-ID"/>
                    </w:rPr>
                    <w:t>untuk</w:t>
                  </w:r>
                  <w:r w:rsidR="005B0213">
                    <w:rPr>
                      <w:lang w:val="id-ID"/>
                    </w:rPr>
                    <w:t xml:space="preserve"> </w:t>
                  </w:r>
                  <w:r w:rsidR="00C073BD" w:rsidRPr="005E69C1">
                    <w:rPr>
                      <w:lang w:val="id-ID"/>
                    </w:rPr>
                    <w:t>mengurangi</w:t>
                  </w:r>
                  <w:r w:rsidR="005B0213">
                    <w:rPr>
                      <w:lang w:val="id-ID"/>
                    </w:rPr>
                    <w:t xml:space="preserve"> </w:t>
                  </w:r>
                  <w:r w:rsidR="00C073BD" w:rsidRPr="005E69C1">
                    <w:rPr>
                      <w:lang w:val="id-ID"/>
                    </w:rPr>
                    <w:t>kontrol</w:t>
                  </w:r>
                  <w:r w:rsidR="005B0213">
                    <w:rPr>
                      <w:lang w:val="id-ID"/>
                    </w:rPr>
                    <w:t xml:space="preserve"> </w:t>
                  </w:r>
                  <w:r w:rsidR="00C073BD" w:rsidRPr="005E69C1">
                    <w:rPr>
                      <w:lang w:val="id-ID"/>
                    </w:rPr>
                    <w:t>diri</w:t>
                  </w:r>
                  <w:r w:rsidR="005B0213">
                    <w:rPr>
                      <w:lang w:val="id-ID"/>
                    </w:rPr>
                    <w:t xml:space="preserve"> </w:t>
                  </w:r>
                  <w:r w:rsidR="00713295" w:rsidRPr="005E69C1">
                    <w:rPr>
                      <w:lang w:val="id-ID"/>
                    </w:rPr>
                    <w:t xml:space="preserve">eksternalnya. </w:t>
                  </w:r>
                </w:p>
                <w:p w:rsidR="00FD5FA8" w:rsidRPr="005E69C1" w:rsidRDefault="00FD5FA8" w:rsidP="00E77BAB">
                  <w:pPr>
                    <w:spacing w:after="120"/>
                    <w:rPr>
                      <w:lang w:val="id-ID"/>
                    </w:rPr>
                  </w:pPr>
                  <w:r w:rsidRPr="005E69C1">
                    <w:rPr>
                      <w:lang w:val="id-ID"/>
                    </w:rPr>
                    <w:t>Kontrol diri internal juga akan sangat ter</w:t>
                  </w:r>
                  <w:r w:rsidR="002A21D2" w:rsidRPr="005E69C1">
                    <w:rPr>
                      <w:lang w:val="id-ID"/>
                    </w:rPr>
                    <w:t>kait dengan motivasi belajar sec</w:t>
                  </w:r>
                  <w:r w:rsidRPr="005E69C1">
                    <w:rPr>
                      <w:lang w:val="id-ID"/>
                    </w:rPr>
                    <w:t>ara keseluruhan</w:t>
                  </w:r>
                  <w:r w:rsidR="002A21D2" w:rsidRPr="005E69C1">
                    <w:rPr>
                      <w:lang w:val="id-ID"/>
                    </w:rPr>
                    <w:t xml:space="preserve"> yang kemudian akan berpengaruh pada sikap belajar pula</w:t>
                  </w:r>
                  <w:r w:rsidRPr="005E69C1">
                    <w:rPr>
                      <w:lang w:val="id-ID"/>
                    </w:rPr>
                    <w:t>. Sejauh ini ananda</w:t>
                  </w:r>
                  <w:r w:rsidR="002A21D2" w:rsidRPr="005E69C1">
                    <w:rPr>
                      <w:lang w:val="id-ID"/>
                    </w:rPr>
                    <w:t xml:space="preserve"> masih perlu banyak pengulangan, bukan hanya karena ananda membutuhkan penjelasan secara individual tetapi juga karena s</w:t>
                  </w:r>
                  <w:r w:rsidRPr="005E69C1">
                    <w:rPr>
                      <w:lang w:val="id-ID"/>
                    </w:rPr>
                    <w:t>eringkali materi yang sudah dikuasai</w:t>
                  </w:r>
                  <w:r w:rsidR="002A21D2" w:rsidRPr="005E69C1">
                    <w:rPr>
                      <w:lang w:val="id-ID"/>
                    </w:rPr>
                    <w:t xml:space="preserve"> akan hilang lagi di pertemuan berikutnya. Kami berharap ketika kontrol diri internal pada ananda mulai muncul, perkembangan sikap belajar akan ikut berkembang </w:t>
                  </w:r>
                  <w:r w:rsidR="00133680" w:rsidRPr="005E69C1">
                    <w:rPr>
                      <w:lang w:val="id-ID"/>
                    </w:rPr>
                    <w:t>sehingga</w:t>
                  </w:r>
                  <w:r w:rsidR="002A21D2" w:rsidRPr="005E69C1">
                    <w:rPr>
                      <w:lang w:val="id-ID"/>
                    </w:rPr>
                    <w:t xml:space="preserve"> hasil akademis juga akan lebih baik.</w:t>
                  </w:r>
                </w:p>
                <w:p w:rsidR="00FD5FA8" w:rsidRPr="00E77BAB" w:rsidRDefault="00FD5FA8">
                  <w:pPr>
                    <w:rPr>
                      <w:color w:val="FF0000"/>
                    </w:rPr>
                  </w:pPr>
                </w:p>
                <w:p w:rsidR="00C073BD" w:rsidRDefault="00C073BD">
                  <w:pPr>
                    <w:rPr>
                      <w:color w:val="FF0000"/>
                    </w:rPr>
                  </w:pPr>
                </w:p>
                <w:p w:rsidR="00C073BD" w:rsidRPr="00250157" w:rsidRDefault="00C073BD">
                  <w:pPr>
                    <w:rPr>
                      <w:color w:val="FF0000"/>
                    </w:rPr>
                  </w:pPr>
                </w:p>
              </w:txbxContent>
            </v:textbox>
          </v:shape>
        </w:pict>
      </w:r>
    </w:p>
    <w:p w:rsidR="00D03F4B" w:rsidRPr="00504631" w:rsidRDefault="00D03F4B">
      <w:pPr>
        <w:rPr>
          <w:lang w:val="id-ID"/>
        </w:rPr>
      </w:pPr>
    </w:p>
    <w:p w:rsidR="00D03F4B" w:rsidRPr="00504631" w:rsidRDefault="00D03F4B">
      <w:pPr>
        <w:rPr>
          <w:lang w:val="id-ID"/>
        </w:rPr>
      </w:pPr>
    </w:p>
    <w:p w:rsidR="00D03F4B" w:rsidRPr="00504631" w:rsidRDefault="00D03F4B">
      <w:pPr>
        <w:rPr>
          <w:lang w:val="id-ID"/>
        </w:rPr>
      </w:pPr>
    </w:p>
    <w:p w:rsidR="002F274B" w:rsidRPr="00504631" w:rsidRDefault="002F274B">
      <w:pPr>
        <w:rPr>
          <w:lang w:val="id-ID"/>
        </w:rPr>
      </w:pPr>
    </w:p>
    <w:p w:rsidR="00102EDD" w:rsidRPr="00504631" w:rsidRDefault="00102EDD">
      <w:pPr>
        <w:rPr>
          <w:lang w:val="id-ID"/>
        </w:rPr>
      </w:pPr>
    </w:p>
    <w:p w:rsidR="00ED0B83" w:rsidRPr="00504631" w:rsidRDefault="00ED0B83">
      <w:pPr>
        <w:rPr>
          <w:lang w:val="id-ID"/>
        </w:rPr>
      </w:pPr>
    </w:p>
    <w:p w:rsidR="00E77BAB" w:rsidRPr="00504631" w:rsidRDefault="00E77BAB">
      <w:pPr>
        <w:rPr>
          <w:lang w:val="id-ID"/>
        </w:rPr>
      </w:pPr>
    </w:p>
    <w:p w:rsidR="00E77BAB" w:rsidRPr="00504631" w:rsidRDefault="00E77BAB">
      <w:pPr>
        <w:rPr>
          <w:lang w:val="id-ID"/>
        </w:rPr>
      </w:pPr>
    </w:p>
    <w:tbl>
      <w:tblPr>
        <w:tblpPr w:leftFromText="180" w:rightFromText="180" w:vertAnchor="text" w:horzAnchor="margin" w:tblpY="2285"/>
        <w:tblW w:w="16367" w:type="dxa"/>
        <w:tblLayout w:type="fixed"/>
        <w:tblLook w:val="04A0" w:firstRow="1" w:lastRow="0" w:firstColumn="1" w:lastColumn="0" w:noHBand="0" w:noVBand="1"/>
      </w:tblPr>
      <w:tblGrid>
        <w:gridCol w:w="8506"/>
        <w:gridCol w:w="7861"/>
      </w:tblGrid>
      <w:tr w:rsidR="00C654FB" w:rsidRPr="00504631" w:rsidTr="00C654FB">
        <w:trPr>
          <w:trHeight w:val="1649"/>
        </w:trPr>
        <w:tc>
          <w:tcPr>
            <w:tcW w:w="8506" w:type="dxa"/>
          </w:tcPr>
          <w:p w:rsidR="00C654FB" w:rsidRPr="00504631" w:rsidRDefault="00C654FB" w:rsidP="00C654FB">
            <w:pPr>
              <w:tabs>
                <w:tab w:val="left" w:pos="1755"/>
              </w:tabs>
              <w:spacing w:after="0" w:line="240" w:lineRule="auto"/>
              <w:rPr>
                <w:rFonts w:eastAsia="Calibri" w:cs="Calibri"/>
              </w:rPr>
            </w:pPr>
            <w:r w:rsidRPr="00504631">
              <w:rPr>
                <w:rFonts w:eastAsia="Calibri" w:cs="Calibri"/>
              </w:rPr>
              <w:tab/>
            </w:r>
          </w:p>
          <w:p w:rsidR="00C654FB" w:rsidRPr="00504631" w:rsidRDefault="00C654FB" w:rsidP="00C654FB">
            <w:pPr>
              <w:spacing w:after="0" w:line="240" w:lineRule="auto"/>
              <w:jc w:val="center"/>
              <w:rPr>
                <w:rFonts w:eastAsia="Calibri" w:cs="Calibri"/>
              </w:rPr>
            </w:pPr>
            <w:r w:rsidRPr="00504631">
              <w:rPr>
                <w:rFonts w:eastAsia="Calibri" w:cs="Calibri"/>
              </w:rPr>
              <w:t xml:space="preserve">Guru </w:t>
            </w:r>
            <w:proofErr w:type="spellStart"/>
            <w:r w:rsidRPr="00504631">
              <w:rPr>
                <w:rFonts w:eastAsia="Calibri" w:cs="Calibri"/>
              </w:rPr>
              <w:t>Wali</w:t>
            </w:r>
            <w:proofErr w:type="spellEnd"/>
          </w:p>
          <w:p w:rsidR="00C654FB" w:rsidRPr="00504631" w:rsidRDefault="00C654FB" w:rsidP="00C654FB">
            <w:pPr>
              <w:spacing w:after="0" w:line="240" w:lineRule="auto"/>
              <w:rPr>
                <w:rFonts w:eastAsia="Calibri" w:cs="Calibri"/>
              </w:rPr>
            </w:pPr>
          </w:p>
          <w:p w:rsidR="00C654FB" w:rsidRDefault="00C654FB" w:rsidP="00C654FB">
            <w:pPr>
              <w:spacing w:after="0" w:line="240" w:lineRule="auto"/>
              <w:rPr>
                <w:rFonts w:eastAsia="Calibri" w:cs="Calibri"/>
                <w:lang w:val="id-ID"/>
              </w:rPr>
            </w:pPr>
          </w:p>
          <w:p w:rsidR="00945E01" w:rsidRPr="00945E01" w:rsidRDefault="00945E01" w:rsidP="00C654FB">
            <w:pPr>
              <w:spacing w:after="0" w:line="240" w:lineRule="auto"/>
              <w:rPr>
                <w:rFonts w:eastAsia="Calibri" w:cs="Calibri"/>
                <w:lang w:val="id-ID"/>
              </w:rPr>
            </w:pPr>
          </w:p>
          <w:p w:rsidR="00C654FB" w:rsidRPr="00504631" w:rsidRDefault="00C654FB" w:rsidP="00C654FB">
            <w:pPr>
              <w:spacing w:after="0" w:line="240" w:lineRule="auto"/>
              <w:jc w:val="center"/>
              <w:rPr>
                <w:rFonts w:eastAsia="Calibri" w:cs="Calibri"/>
              </w:rPr>
            </w:pPr>
            <w:r w:rsidRPr="00504631">
              <w:rPr>
                <w:rFonts w:eastAsia="Calibri" w:cs="Calibri"/>
              </w:rPr>
              <w:t xml:space="preserve">  Sri Agustin </w:t>
            </w:r>
            <w:proofErr w:type="spellStart"/>
            <w:r w:rsidRPr="00504631">
              <w:rPr>
                <w:rFonts w:eastAsia="Calibri" w:cs="Calibri"/>
              </w:rPr>
              <w:t>Wulandari</w:t>
            </w:r>
            <w:proofErr w:type="spellEnd"/>
            <w:r w:rsidRPr="00504631">
              <w:rPr>
                <w:rFonts w:eastAsia="Calibri" w:cs="Calibri"/>
              </w:rPr>
              <w:t xml:space="preserve">, </w:t>
            </w:r>
            <w:proofErr w:type="spellStart"/>
            <w:r w:rsidRPr="00504631">
              <w:rPr>
                <w:rFonts w:eastAsia="Calibri" w:cs="Calibri"/>
              </w:rPr>
              <w:t>S.Pd</w:t>
            </w:r>
            <w:proofErr w:type="spellEnd"/>
          </w:p>
        </w:tc>
        <w:tc>
          <w:tcPr>
            <w:tcW w:w="7861" w:type="dxa"/>
          </w:tcPr>
          <w:p w:rsidR="00C654FB" w:rsidRPr="00504631" w:rsidRDefault="00C654FB" w:rsidP="00C654FB">
            <w:pPr>
              <w:spacing w:after="0" w:line="240" w:lineRule="auto"/>
              <w:jc w:val="center"/>
              <w:rPr>
                <w:rFonts w:eastAsia="Calibri" w:cs="Calibri"/>
              </w:rPr>
            </w:pPr>
            <w:r w:rsidRPr="00504631">
              <w:rPr>
                <w:rFonts w:eastAsia="Calibri" w:cs="Calibri"/>
              </w:rPr>
              <w:t xml:space="preserve">Guru </w:t>
            </w:r>
            <w:proofErr w:type="spellStart"/>
            <w:r w:rsidRPr="00504631">
              <w:rPr>
                <w:rFonts w:eastAsia="Calibri" w:cs="Calibri"/>
              </w:rPr>
              <w:t>Terapis</w:t>
            </w:r>
            <w:proofErr w:type="spellEnd"/>
          </w:p>
          <w:p w:rsidR="00C654FB" w:rsidRPr="00504631" w:rsidRDefault="00C654FB" w:rsidP="00C654FB">
            <w:pPr>
              <w:spacing w:after="0" w:line="240" w:lineRule="auto"/>
              <w:rPr>
                <w:rFonts w:eastAsia="Calibri" w:cs="Calibri"/>
              </w:rPr>
            </w:pPr>
          </w:p>
          <w:p w:rsidR="00C654FB" w:rsidRPr="00504631" w:rsidRDefault="00C654FB" w:rsidP="00C654FB">
            <w:pPr>
              <w:spacing w:after="0" w:line="240" w:lineRule="auto"/>
              <w:rPr>
                <w:rFonts w:eastAsia="Calibri" w:cs="Calibri"/>
              </w:rPr>
            </w:pPr>
          </w:p>
          <w:p w:rsidR="00C654FB" w:rsidRPr="00504631" w:rsidRDefault="00C654FB" w:rsidP="00C654FB">
            <w:pPr>
              <w:spacing w:after="0" w:line="240" w:lineRule="auto"/>
              <w:rPr>
                <w:rFonts w:eastAsia="Calibri" w:cs="Calibri"/>
              </w:rPr>
            </w:pPr>
          </w:p>
          <w:p w:rsidR="00C654FB" w:rsidRPr="00504631" w:rsidRDefault="00C654FB" w:rsidP="00C654FB">
            <w:pPr>
              <w:spacing w:after="0" w:line="240" w:lineRule="auto"/>
              <w:jc w:val="center"/>
              <w:rPr>
                <w:rFonts w:eastAsia="Calibri" w:cs="Calibri"/>
              </w:rPr>
            </w:pPr>
            <w:proofErr w:type="spellStart"/>
            <w:r w:rsidRPr="00504631">
              <w:rPr>
                <w:rFonts w:eastAsia="Calibri" w:cs="Calibri"/>
              </w:rPr>
              <w:t>Teduh</w:t>
            </w:r>
            <w:proofErr w:type="spellEnd"/>
            <w:r w:rsidR="00B93768">
              <w:rPr>
                <w:rFonts w:eastAsia="Calibri" w:cs="Calibri"/>
                <w:lang w:val="id-ID"/>
              </w:rPr>
              <w:t xml:space="preserve"> </w:t>
            </w:r>
            <w:proofErr w:type="spellStart"/>
            <w:r w:rsidRPr="00504631">
              <w:rPr>
                <w:rFonts w:eastAsia="Calibri" w:cs="Calibri"/>
              </w:rPr>
              <w:t>Siti</w:t>
            </w:r>
            <w:proofErr w:type="spellEnd"/>
            <w:r w:rsidR="00B93768">
              <w:rPr>
                <w:rFonts w:eastAsia="Calibri" w:cs="Calibri"/>
                <w:lang w:val="id-ID"/>
              </w:rPr>
              <w:t xml:space="preserve"> </w:t>
            </w:r>
            <w:proofErr w:type="spellStart"/>
            <w:r w:rsidRPr="00504631">
              <w:rPr>
                <w:rFonts w:eastAsia="Calibri" w:cs="Calibri"/>
              </w:rPr>
              <w:t>Yunianti</w:t>
            </w:r>
            <w:proofErr w:type="spellEnd"/>
            <w:r w:rsidRPr="00504631">
              <w:rPr>
                <w:rFonts w:eastAsia="Calibri" w:cs="Calibri"/>
              </w:rPr>
              <w:t xml:space="preserve">, </w:t>
            </w:r>
            <w:proofErr w:type="spellStart"/>
            <w:r w:rsidRPr="00504631">
              <w:rPr>
                <w:rFonts w:eastAsia="Calibri" w:cs="Calibri"/>
              </w:rPr>
              <w:t>S.Psi</w:t>
            </w:r>
            <w:proofErr w:type="spellEnd"/>
          </w:p>
        </w:tc>
      </w:tr>
      <w:tr w:rsidR="00C654FB" w:rsidRPr="00504631" w:rsidTr="00C654FB">
        <w:trPr>
          <w:trHeight w:val="555"/>
        </w:trPr>
        <w:tc>
          <w:tcPr>
            <w:tcW w:w="16367" w:type="dxa"/>
            <w:gridSpan w:val="2"/>
          </w:tcPr>
          <w:p w:rsidR="00C654FB" w:rsidRPr="00945E01" w:rsidRDefault="00C654FB" w:rsidP="00945E01">
            <w:pPr>
              <w:spacing w:after="0" w:line="240" w:lineRule="auto"/>
              <w:jc w:val="center"/>
              <w:rPr>
                <w:rFonts w:eastAsia="Calibri" w:cs="Calibri"/>
                <w:lang w:val="id-ID"/>
              </w:rPr>
            </w:pPr>
            <w:proofErr w:type="spellStart"/>
            <w:r w:rsidRPr="00504631">
              <w:rPr>
                <w:rFonts w:eastAsia="Calibri" w:cs="Calibri"/>
              </w:rPr>
              <w:t>Mengetahui</w:t>
            </w:r>
            <w:proofErr w:type="spellEnd"/>
            <w:r w:rsidRPr="00504631">
              <w:rPr>
                <w:rFonts w:eastAsia="Calibri" w:cs="Calibri"/>
              </w:rPr>
              <w:t xml:space="preserve"> :</w:t>
            </w:r>
          </w:p>
        </w:tc>
      </w:tr>
      <w:tr w:rsidR="00C654FB" w:rsidRPr="00504631" w:rsidTr="00C654FB">
        <w:trPr>
          <w:trHeight w:val="1665"/>
        </w:trPr>
        <w:tc>
          <w:tcPr>
            <w:tcW w:w="8506" w:type="dxa"/>
          </w:tcPr>
          <w:p w:rsidR="00C654FB" w:rsidRPr="00504631" w:rsidRDefault="00C654FB" w:rsidP="00C654FB">
            <w:pPr>
              <w:tabs>
                <w:tab w:val="left" w:pos="284"/>
              </w:tabs>
              <w:spacing w:after="0" w:line="240" w:lineRule="auto"/>
              <w:jc w:val="center"/>
              <w:rPr>
                <w:rFonts w:eastAsia="Calibri" w:cs="Calibri"/>
              </w:rPr>
            </w:pPr>
            <w:r w:rsidRPr="00504631">
              <w:rPr>
                <w:rFonts w:eastAsia="Calibri" w:cs="Calibri"/>
              </w:rPr>
              <w:t>Principal</w:t>
            </w:r>
          </w:p>
          <w:p w:rsidR="00C654FB" w:rsidRPr="00504631" w:rsidRDefault="00C654FB" w:rsidP="00C654FB">
            <w:pPr>
              <w:tabs>
                <w:tab w:val="left" w:pos="284"/>
              </w:tabs>
              <w:spacing w:after="0" w:line="240" w:lineRule="auto"/>
              <w:jc w:val="center"/>
              <w:rPr>
                <w:rFonts w:eastAsia="Calibri" w:cs="Calibri"/>
                <w:lang w:val="sv-SE"/>
              </w:rPr>
            </w:pPr>
            <w:r w:rsidRPr="00504631">
              <w:rPr>
                <w:rFonts w:eastAsia="Calibri" w:cs="Calibri"/>
                <w:lang w:val="sv-SE"/>
              </w:rPr>
              <w:t>S</w:t>
            </w:r>
            <w:r w:rsidRPr="00504631">
              <w:rPr>
                <w:rFonts w:eastAsia="Calibri" w:cs="Calibri"/>
              </w:rPr>
              <w:t>MP S</w:t>
            </w:r>
            <w:r w:rsidRPr="00504631">
              <w:rPr>
                <w:rFonts w:eastAsia="Calibri" w:cs="Calibri"/>
                <w:lang w:val="sv-SE"/>
              </w:rPr>
              <w:t>ekolah Alam Insan Mulia Surabaya</w:t>
            </w:r>
          </w:p>
          <w:p w:rsidR="00C654FB" w:rsidRPr="00504631" w:rsidRDefault="00C654FB" w:rsidP="00C654FB">
            <w:pPr>
              <w:tabs>
                <w:tab w:val="left" w:pos="284"/>
              </w:tabs>
              <w:spacing w:after="0" w:line="240" w:lineRule="auto"/>
              <w:rPr>
                <w:rFonts w:eastAsia="Calibri" w:cs="Calibri"/>
                <w:lang w:val="sv-SE"/>
              </w:rPr>
            </w:pPr>
          </w:p>
          <w:p w:rsidR="00C654FB" w:rsidRPr="00504631" w:rsidRDefault="00C654FB" w:rsidP="00C654FB">
            <w:pPr>
              <w:tabs>
                <w:tab w:val="left" w:pos="284"/>
              </w:tabs>
              <w:spacing w:after="0" w:line="240" w:lineRule="auto"/>
              <w:rPr>
                <w:rFonts w:eastAsia="Calibri" w:cs="Calibri"/>
                <w:lang w:val="sv-SE"/>
              </w:rPr>
            </w:pPr>
          </w:p>
          <w:p w:rsidR="00C654FB" w:rsidRPr="00504631" w:rsidRDefault="00C654FB" w:rsidP="00C654FB">
            <w:pPr>
              <w:tabs>
                <w:tab w:val="left" w:pos="284"/>
              </w:tabs>
              <w:spacing w:after="0" w:line="240" w:lineRule="auto"/>
              <w:rPr>
                <w:rFonts w:eastAsia="Calibri" w:cs="Calibri"/>
                <w:lang w:val="sv-SE"/>
              </w:rPr>
            </w:pPr>
          </w:p>
          <w:p w:rsidR="00C654FB" w:rsidRPr="00504631" w:rsidRDefault="00C654FB" w:rsidP="00C654FB">
            <w:pPr>
              <w:tabs>
                <w:tab w:val="left" w:pos="1141"/>
              </w:tabs>
              <w:spacing w:after="0" w:line="240" w:lineRule="auto"/>
              <w:jc w:val="center"/>
              <w:rPr>
                <w:rFonts w:eastAsia="Calibri" w:cs="Calibri"/>
              </w:rPr>
            </w:pPr>
            <w:r w:rsidRPr="00504631">
              <w:rPr>
                <w:rFonts w:eastAsia="Calibri" w:cs="Calibri"/>
              </w:rPr>
              <w:t xml:space="preserve">Kun </w:t>
            </w:r>
            <w:proofErr w:type="spellStart"/>
            <w:r w:rsidRPr="00504631">
              <w:rPr>
                <w:rFonts w:eastAsia="Calibri" w:cs="Calibri"/>
              </w:rPr>
              <w:t>Muchsinan</w:t>
            </w:r>
            <w:proofErr w:type="spellEnd"/>
            <w:r w:rsidRPr="00504631">
              <w:rPr>
                <w:rFonts w:eastAsia="Calibri" w:cs="Calibri"/>
                <w:lang w:val="sv-SE"/>
              </w:rPr>
              <w:t>, S.</w:t>
            </w:r>
            <w:r w:rsidRPr="00504631">
              <w:rPr>
                <w:rFonts w:eastAsia="Calibri" w:cs="Calibri"/>
              </w:rPr>
              <w:t>Si</w:t>
            </w:r>
          </w:p>
        </w:tc>
        <w:tc>
          <w:tcPr>
            <w:tcW w:w="7861" w:type="dxa"/>
          </w:tcPr>
          <w:p w:rsidR="00C654FB" w:rsidRPr="00504631" w:rsidRDefault="00C654FB" w:rsidP="00C654FB">
            <w:pPr>
              <w:tabs>
                <w:tab w:val="left" w:pos="284"/>
              </w:tabs>
              <w:spacing w:after="0" w:line="240" w:lineRule="auto"/>
              <w:jc w:val="center"/>
              <w:rPr>
                <w:rFonts w:eastAsia="Calibri" w:cs="Calibri"/>
                <w:lang w:val="sv-SE"/>
              </w:rPr>
            </w:pPr>
            <w:r w:rsidRPr="00504631">
              <w:rPr>
                <w:rFonts w:eastAsia="Calibri" w:cs="Calibri"/>
                <w:lang w:val="sv-SE"/>
              </w:rPr>
              <w:t>Psikolog</w:t>
            </w:r>
          </w:p>
          <w:p w:rsidR="00C654FB" w:rsidRPr="00504631" w:rsidRDefault="00C654FB" w:rsidP="00C654FB">
            <w:pPr>
              <w:tabs>
                <w:tab w:val="left" w:pos="284"/>
              </w:tabs>
              <w:spacing w:after="0" w:line="240" w:lineRule="auto"/>
              <w:jc w:val="center"/>
              <w:rPr>
                <w:rFonts w:eastAsia="Calibri" w:cs="Calibri"/>
                <w:lang w:val="sv-SE"/>
              </w:rPr>
            </w:pPr>
          </w:p>
          <w:p w:rsidR="00C654FB" w:rsidRPr="00504631" w:rsidRDefault="00C654FB" w:rsidP="00C654FB">
            <w:pPr>
              <w:tabs>
                <w:tab w:val="left" w:pos="284"/>
              </w:tabs>
              <w:spacing w:after="0" w:line="240" w:lineRule="auto"/>
              <w:rPr>
                <w:rFonts w:eastAsia="Calibri" w:cs="Calibri"/>
              </w:rPr>
            </w:pPr>
          </w:p>
          <w:p w:rsidR="00945E01" w:rsidRDefault="00945E01" w:rsidP="00945E01">
            <w:pPr>
              <w:tabs>
                <w:tab w:val="left" w:pos="1141"/>
              </w:tabs>
              <w:spacing w:after="0" w:line="240" w:lineRule="auto"/>
              <w:rPr>
                <w:rFonts w:eastAsia="Calibri" w:cs="Calibri"/>
                <w:u w:val="single"/>
                <w:lang w:val="id-ID"/>
              </w:rPr>
            </w:pPr>
          </w:p>
          <w:p w:rsidR="00C654FB" w:rsidRPr="00504631" w:rsidRDefault="00C654FB" w:rsidP="00C654FB">
            <w:pPr>
              <w:tabs>
                <w:tab w:val="left" w:pos="1141"/>
              </w:tabs>
              <w:spacing w:after="0" w:line="240" w:lineRule="auto"/>
              <w:jc w:val="center"/>
              <w:rPr>
                <w:rFonts w:eastAsia="Calibri" w:cs="Calibri"/>
                <w:u w:val="single"/>
              </w:rPr>
            </w:pPr>
            <w:proofErr w:type="spellStart"/>
            <w:r w:rsidRPr="00504631">
              <w:rPr>
                <w:rFonts w:eastAsia="Calibri" w:cs="Calibri"/>
                <w:u w:val="single"/>
              </w:rPr>
              <w:t>Hapsari</w:t>
            </w:r>
            <w:proofErr w:type="spellEnd"/>
            <w:r w:rsidR="00B93768">
              <w:rPr>
                <w:rFonts w:eastAsia="Calibri" w:cs="Calibri"/>
                <w:u w:val="single"/>
                <w:lang w:val="id-ID"/>
              </w:rPr>
              <w:t xml:space="preserve"> </w:t>
            </w:r>
            <w:proofErr w:type="spellStart"/>
            <w:r w:rsidRPr="00504631">
              <w:rPr>
                <w:rFonts w:eastAsia="Calibri" w:cs="Calibri"/>
                <w:u w:val="single"/>
              </w:rPr>
              <w:t>Puspita</w:t>
            </w:r>
            <w:proofErr w:type="spellEnd"/>
            <w:r w:rsidR="00B93768">
              <w:rPr>
                <w:rFonts w:eastAsia="Calibri" w:cs="Calibri"/>
                <w:u w:val="single"/>
                <w:lang w:val="id-ID"/>
              </w:rPr>
              <w:t xml:space="preserve"> </w:t>
            </w:r>
            <w:r w:rsidRPr="00504631">
              <w:rPr>
                <w:rFonts w:eastAsia="Calibri" w:cs="Calibri"/>
                <w:u w:val="single"/>
              </w:rPr>
              <w:t>R.</w:t>
            </w:r>
            <w:proofErr w:type="gramStart"/>
            <w:r w:rsidRPr="00504631">
              <w:rPr>
                <w:rFonts w:eastAsia="Calibri" w:cs="Calibri"/>
                <w:u w:val="single"/>
              </w:rPr>
              <w:t>,</w:t>
            </w:r>
            <w:proofErr w:type="spellStart"/>
            <w:r w:rsidRPr="00504631">
              <w:rPr>
                <w:rFonts w:eastAsia="Calibri" w:cs="Calibri"/>
                <w:u w:val="single"/>
              </w:rPr>
              <w:t>M.Psi,Psi</w:t>
            </w:r>
            <w:proofErr w:type="spellEnd"/>
            <w:proofErr w:type="gramEnd"/>
            <w:r w:rsidRPr="00504631">
              <w:rPr>
                <w:rFonts w:eastAsia="Calibri" w:cs="Calibri"/>
                <w:u w:val="single"/>
              </w:rPr>
              <w:t>.</w:t>
            </w:r>
          </w:p>
          <w:p w:rsidR="00C654FB" w:rsidRPr="00504631" w:rsidRDefault="00C654FB" w:rsidP="00C654FB">
            <w:pPr>
              <w:tabs>
                <w:tab w:val="left" w:pos="1141"/>
              </w:tabs>
              <w:spacing w:after="0" w:line="240" w:lineRule="auto"/>
              <w:jc w:val="center"/>
              <w:rPr>
                <w:rFonts w:eastAsia="Calibri" w:cs="Calibri"/>
              </w:rPr>
            </w:pPr>
            <w:r w:rsidRPr="00504631">
              <w:rPr>
                <w:rFonts w:eastAsia="Calibri" w:cs="Calibri"/>
              </w:rPr>
              <w:t>SIPP. 0982-17-2-2</w:t>
            </w:r>
          </w:p>
        </w:tc>
      </w:tr>
    </w:tbl>
    <w:p w:rsidR="00E77BAB" w:rsidRPr="00504631" w:rsidRDefault="00E77BAB" w:rsidP="005E69C1">
      <w:pPr>
        <w:tabs>
          <w:tab w:val="center" w:pos="8222"/>
        </w:tabs>
        <w:rPr>
          <w:lang w:val="id-ID"/>
        </w:rPr>
      </w:pPr>
    </w:p>
    <w:p w:rsidR="00E77BAB" w:rsidRDefault="00E77BAB">
      <w:pPr>
        <w:rPr>
          <w:lang w:val="id-ID"/>
        </w:rPr>
      </w:pPr>
    </w:p>
    <w:p w:rsidR="00B369F9" w:rsidRDefault="00B369F9">
      <w:pPr>
        <w:rPr>
          <w:lang w:val="id-ID"/>
        </w:rPr>
      </w:pPr>
    </w:p>
    <w:p w:rsidR="00B369F9" w:rsidRDefault="00B369F9">
      <w:pPr>
        <w:rPr>
          <w:lang w:val="id-ID"/>
        </w:rPr>
      </w:pPr>
    </w:p>
    <w:p w:rsidR="00E77BAB" w:rsidRPr="00504631" w:rsidRDefault="00E77BAB">
      <w:pPr>
        <w:rPr>
          <w:lang w:val="id-ID"/>
        </w:rPr>
      </w:pPr>
    </w:p>
    <w:sectPr w:rsidR="00E77BAB" w:rsidRPr="00504631" w:rsidSect="00C073BD">
      <w:pgSz w:w="18720" w:h="12240" w:orient="landscape" w:code="5"/>
      <w:pgMar w:top="1138" w:right="1138"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064A"/>
    <w:multiLevelType w:val="hybridMultilevel"/>
    <w:tmpl w:val="201AD638"/>
    <w:lvl w:ilvl="0" w:tplc="C0421814">
      <w:start w:val="3"/>
      <w:numFmt w:val="bullet"/>
      <w:lvlText w:val="-"/>
      <w:lvlJc w:val="left"/>
      <w:pPr>
        <w:ind w:left="616" w:hanging="360"/>
      </w:pPr>
      <w:rPr>
        <w:rFonts w:ascii="Calibri" w:eastAsia="Times New Roman" w:hAnsi="Calibri" w:cs="Calibri"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1">
    <w:nsid w:val="10775B42"/>
    <w:multiLevelType w:val="hybridMultilevel"/>
    <w:tmpl w:val="B170B074"/>
    <w:lvl w:ilvl="0" w:tplc="2C728E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5590E"/>
    <w:multiLevelType w:val="hybridMultilevel"/>
    <w:tmpl w:val="537C3C78"/>
    <w:lvl w:ilvl="0" w:tplc="3430A4DA">
      <w:start w:val="1"/>
      <w:numFmt w:val="lowerLetter"/>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13D12"/>
    <w:multiLevelType w:val="hybridMultilevel"/>
    <w:tmpl w:val="36408224"/>
    <w:lvl w:ilvl="0" w:tplc="45787A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E557F"/>
    <w:multiLevelType w:val="hybridMultilevel"/>
    <w:tmpl w:val="3A3A21E2"/>
    <w:lvl w:ilvl="0" w:tplc="3430A4DA">
      <w:start w:val="1"/>
      <w:numFmt w:val="lowerLetter"/>
      <w:lvlText w:val="%1."/>
      <w:lvlJc w:val="lef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C62AF"/>
    <w:multiLevelType w:val="hybridMultilevel"/>
    <w:tmpl w:val="F43EA7C4"/>
    <w:lvl w:ilvl="0" w:tplc="7D5CD1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73FC8"/>
    <w:multiLevelType w:val="hybridMultilevel"/>
    <w:tmpl w:val="631A7544"/>
    <w:lvl w:ilvl="0" w:tplc="1DA0CA8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E20E80"/>
    <w:multiLevelType w:val="hybridMultilevel"/>
    <w:tmpl w:val="427AC9CE"/>
    <w:lvl w:ilvl="0" w:tplc="EC4A6D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82043"/>
    <w:multiLevelType w:val="hybridMultilevel"/>
    <w:tmpl w:val="63F2C48A"/>
    <w:lvl w:ilvl="0" w:tplc="AB5088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545DB6"/>
    <w:multiLevelType w:val="hybridMultilevel"/>
    <w:tmpl w:val="D90EA2FE"/>
    <w:lvl w:ilvl="0" w:tplc="45787AF6">
      <w:start w:val="1"/>
      <w:numFmt w:val="lowerLetter"/>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F44047"/>
    <w:multiLevelType w:val="hybridMultilevel"/>
    <w:tmpl w:val="B464ED7E"/>
    <w:lvl w:ilvl="0" w:tplc="7E24AE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EC0F9A"/>
    <w:multiLevelType w:val="hybridMultilevel"/>
    <w:tmpl w:val="087E2642"/>
    <w:lvl w:ilvl="0" w:tplc="D2909FFC">
      <w:start w:val="4"/>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CB02BB"/>
    <w:multiLevelType w:val="hybridMultilevel"/>
    <w:tmpl w:val="FB1C1C80"/>
    <w:lvl w:ilvl="0" w:tplc="04090019">
      <w:start w:val="1"/>
      <w:numFmt w:val="lowerLetter"/>
      <w:lvlText w:val="%1."/>
      <w:lvlJc w:val="lef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3">
    <w:nsid w:val="4621232F"/>
    <w:multiLevelType w:val="hybridMultilevel"/>
    <w:tmpl w:val="7E865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741296"/>
    <w:multiLevelType w:val="hybridMultilevel"/>
    <w:tmpl w:val="5D88C39C"/>
    <w:lvl w:ilvl="0" w:tplc="F466897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900F2B"/>
    <w:multiLevelType w:val="hybridMultilevel"/>
    <w:tmpl w:val="41CA324A"/>
    <w:lvl w:ilvl="0" w:tplc="95D6B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5037E9"/>
    <w:multiLevelType w:val="hybridMultilevel"/>
    <w:tmpl w:val="B818E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57F94"/>
    <w:multiLevelType w:val="hybridMultilevel"/>
    <w:tmpl w:val="9892A18E"/>
    <w:lvl w:ilvl="0" w:tplc="19A05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F619F6"/>
    <w:multiLevelType w:val="hybridMultilevel"/>
    <w:tmpl w:val="59DE028C"/>
    <w:lvl w:ilvl="0" w:tplc="583A10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104D2A"/>
    <w:multiLevelType w:val="hybridMultilevel"/>
    <w:tmpl w:val="F322170A"/>
    <w:lvl w:ilvl="0" w:tplc="56F69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2A39CA"/>
    <w:multiLevelType w:val="hybridMultilevel"/>
    <w:tmpl w:val="5B7C1DE2"/>
    <w:lvl w:ilvl="0" w:tplc="CDD05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05139F"/>
    <w:multiLevelType w:val="hybridMultilevel"/>
    <w:tmpl w:val="EF8EA9EA"/>
    <w:lvl w:ilvl="0" w:tplc="29AC1E08">
      <w:start w:val="1"/>
      <w:numFmt w:val="lowerLetter"/>
      <w:lvlText w:val="%1."/>
      <w:lvlJc w:val="left"/>
      <w:pPr>
        <w:ind w:left="732" w:hanging="360"/>
      </w:pPr>
      <w:rPr>
        <w:rFonts w:hint="default"/>
      </w:rPr>
    </w:lvl>
    <w:lvl w:ilvl="1" w:tplc="04210019">
      <w:start w:val="1"/>
      <w:numFmt w:val="lowerLetter"/>
      <w:lvlText w:val="%2."/>
      <w:lvlJc w:val="left"/>
      <w:pPr>
        <w:ind w:left="1452" w:hanging="360"/>
      </w:pPr>
    </w:lvl>
    <w:lvl w:ilvl="2" w:tplc="0421001B" w:tentative="1">
      <w:start w:val="1"/>
      <w:numFmt w:val="lowerRoman"/>
      <w:lvlText w:val="%3."/>
      <w:lvlJc w:val="right"/>
      <w:pPr>
        <w:ind w:left="2172" w:hanging="180"/>
      </w:pPr>
    </w:lvl>
    <w:lvl w:ilvl="3" w:tplc="0421000F" w:tentative="1">
      <w:start w:val="1"/>
      <w:numFmt w:val="decimal"/>
      <w:lvlText w:val="%4."/>
      <w:lvlJc w:val="left"/>
      <w:pPr>
        <w:ind w:left="2892" w:hanging="360"/>
      </w:pPr>
    </w:lvl>
    <w:lvl w:ilvl="4" w:tplc="04210019" w:tentative="1">
      <w:start w:val="1"/>
      <w:numFmt w:val="lowerLetter"/>
      <w:lvlText w:val="%5."/>
      <w:lvlJc w:val="left"/>
      <w:pPr>
        <w:ind w:left="3612" w:hanging="360"/>
      </w:pPr>
    </w:lvl>
    <w:lvl w:ilvl="5" w:tplc="0421001B" w:tentative="1">
      <w:start w:val="1"/>
      <w:numFmt w:val="lowerRoman"/>
      <w:lvlText w:val="%6."/>
      <w:lvlJc w:val="right"/>
      <w:pPr>
        <w:ind w:left="4332" w:hanging="180"/>
      </w:pPr>
    </w:lvl>
    <w:lvl w:ilvl="6" w:tplc="0421000F" w:tentative="1">
      <w:start w:val="1"/>
      <w:numFmt w:val="decimal"/>
      <w:lvlText w:val="%7."/>
      <w:lvlJc w:val="left"/>
      <w:pPr>
        <w:ind w:left="5052" w:hanging="360"/>
      </w:pPr>
    </w:lvl>
    <w:lvl w:ilvl="7" w:tplc="04210019" w:tentative="1">
      <w:start w:val="1"/>
      <w:numFmt w:val="lowerLetter"/>
      <w:lvlText w:val="%8."/>
      <w:lvlJc w:val="left"/>
      <w:pPr>
        <w:ind w:left="5772" w:hanging="360"/>
      </w:pPr>
    </w:lvl>
    <w:lvl w:ilvl="8" w:tplc="0421001B" w:tentative="1">
      <w:start w:val="1"/>
      <w:numFmt w:val="lowerRoman"/>
      <w:lvlText w:val="%9."/>
      <w:lvlJc w:val="right"/>
      <w:pPr>
        <w:ind w:left="6492" w:hanging="180"/>
      </w:pPr>
    </w:lvl>
  </w:abstractNum>
  <w:abstractNum w:abstractNumId="22">
    <w:nsid w:val="65EA0C10"/>
    <w:multiLevelType w:val="hybridMultilevel"/>
    <w:tmpl w:val="3B0CBE7E"/>
    <w:lvl w:ilvl="0" w:tplc="A224E44E">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5A356D"/>
    <w:multiLevelType w:val="hybridMultilevel"/>
    <w:tmpl w:val="A5566520"/>
    <w:lvl w:ilvl="0" w:tplc="370666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0C0C98"/>
    <w:multiLevelType w:val="hybridMultilevel"/>
    <w:tmpl w:val="A038F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5E4AA5"/>
    <w:multiLevelType w:val="hybridMultilevel"/>
    <w:tmpl w:val="DA44EE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151CC5"/>
    <w:multiLevelType w:val="hybridMultilevel"/>
    <w:tmpl w:val="B3C892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370F99"/>
    <w:multiLevelType w:val="hybridMultilevel"/>
    <w:tmpl w:val="420ADF00"/>
    <w:lvl w:ilvl="0" w:tplc="9438B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4E5259"/>
    <w:multiLevelType w:val="hybridMultilevel"/>
    <w:tmpl w:val="F9AAB5D2"/>
    <w:lvl w:ilvl="0" w:tplc="88A0DC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27"/>
  </w:num>
  <w:num w:numId="4">
    <w:abstractNumId w:val="4"/>
  </w:num>
  <w:num w:numId="5">
    <w:abstractNumId w:val="10"/>
  </w:num>
  <w:num w:numId="6">
    <w:abstractNumId w:val="17"/>
  </w:num>
  <w:num w:numId="7">
    <w:abstractNumId w:val="1"/>
  </w:num>
  <w:num w:numId="8">
    <w:abstractNumId w:val="15"/>
  </w:num>
  <w:num w:numId="9">
    <w:abstractNumId w:val="3"/>
  </w:num>
  <w:num w:numId="10">
    <w:abstractNumId w:val="19"/>
  </w:num>
  <w:num w:numId="11">
    <w:abstractNumId w:val="7"/>
  </w:num>
  <w:num w:numId="12">
    <w:abstractNumId w:val="18"/>
  </w:num>
  <w:num w:numId="13">
    <w:abstractNumId w:val="28"/>
  </w:num>
  <w:num w:numId="14">
    <w:abstractNumId w:val="5"/>
  </w:num>
  <w:num w:numId="15">
    <w:abstractNumId w:val="20"/>
  </w:num>
  <w:num w:numId="16">
    <w:abstractNumId w:val="13"/>
  </w:num>
  <w:num w:numId="17">
    <w:abstractNumId w:val="16"/>
  </w:num>
  <w:num w:numId="18">
    <w:abstractNumId w:val="9"/>
  </w:num>
  <w:num w:numId="19">
    <w:abstractNumId w:val="21"/>
  </w:num>
  <w:num w:numId="20">
    <w:abstractNumId w:val="25"/>
  </w:num>
  <w:num w:numId="21">
    <w:abstractNumId w:val="26"/>
  </w:num>
  <w:num w:numId="22">
    <w:abstractNumId w:val="6"/>
  </w:num>
  <w:num w:numId="23">
    <w:abstractNumId w:val="14"/>
  </w:num>
  <w:num w:numId="24">
    <w:abstractNumId w:val="2"/>
  </w:num>
  <w:num w:numId="25">
    <w:abstractNumId w:val="11"/>
  </w:num>
  <w:num w:numId="26">
    <w:abstractNumId w:val="22"/>
  </w:num>
  <w:num w:numId="27">
    <w:abstractNumId w:val="12"/>
  </w:num>
  <w:num w:numId="28">
    <w:abstractNumId w:val="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D1C14"/>
    <w:rsid w:val="00043A05"/>
    <w:rsid w:val="00080528"/>
    <w:rsid w:val="000D0B48"/>
    <w:rsid w:val="00102EDD"/>
    <w:rsid w:val="00133680"/>
    <w:rsid w:val="00134C53"/>
    <w:rsid w:val="0014202A"/>
    <w:rsid w:val="00145296"/>
    <w:rsid w:val="00183B3D"/>
    <w:rsid w:val="001A5D9B"/>
    <w:rsid w:val="00250157"/>
    <w:rsid w:val="002851B1"/>
    <w:rsid w:val="00296774"/>
    <w:rsid w:val="002A0F4C"/>
    <w:rsid w:val="002A21D2"/>
    <w:rsid w:val="002A49D6"/>
    <w:rsid w:val="002B4A7C"/>
    <w:rsid w:val="002C30F2"/>
    <w:rsid w:val="002F274B"/>
    <w:rsid w:val="002F3D13"/>
    <w:rsid w:val="003214CD"/>
    <w:rsid w:val="00332458"/>
    <w:rsid w:val="003518E7"/>
    <w:rsid w:val="00393E31"/>
    <w:rsid w:val="003A3704"/>
    <w:rsid w:val="003A6899"/>
    <w:rsid w:val="003B4F6E"/>
    <w:rsid w:val="003F5284"/>
    <w:rsid w:val="004256A6"/>
    <w:rsid w:val="004B137A"/>
    <w:rsid w:val="004C67B8"/>
    <w:rsid w:val="004E736F"/>
    <w:rsid w:val="004F2BA5"/>
    <w:rsid w:val="00504631"/>
    <w:rsid w:val="00526484"/>
    <w:rsid w:val="00573990"/>
    <w:rsid w:val="00593B51"/>
    <w:rsid w:val="005A527F"/>
    <w:rsid w:val="005B0213"/>
    <w:rsid w:val="005C33BE"/>
    <w:rsid w:val="005D31DB"/>
    <w:rsid w:val="005D4240"/>
    <w:rsid w:val="005E69C1"/>
    <w:rsid w:val="006253B8"/>
    <w:rsid w:val="00644965"/>
    <w:rsid w:val="0065005E"/>
    <w:rsid w:val="00667AA0"/>
    <w:rsid w:val="00693BCC"/>
    <w:rsid w:val="006D1CAE"/>
    <w:rsid w:val="0070346A"/>
    <w:rsid w:val="00713295"/>
    <w:rsid w:val="00773A84"/>
    <w:rsid w:val="00774184"/>
    <w:rsid w:val="007B502E"/>
    <w:rsid w:val="007E2DDA"/>
    <w:rsid w:val="007E61E7"/>
    <w:rsid w:val="00807698"/>
    <w:rsid w:val="00816F01"/>
    <w:rsid w:val="008176DC"/>
    <w:rsid w:val="008432C5"/>
    <w:rsid w:val="008D4E12"/>
    <w:rsid w:val="00921573"/>
    <w:rsid w:val="00945E01"/>
    <w:rsid w:val="00953433"/>
    <w:rsid w:val="009D1C14"/>
    <w:rsid w:val="00A13487"/>
    <w:rsid w:val="00A34AFF"/>
    <w:rsid w:val="00A35E1C"/>
    <w:rsid w:val="00A365ED"/>
    <w:rsid w:val="00AC6383"/>
    <w:rsid w:val="00AD0A4B"/>
    <w:rsid w:val="00B14CF8"/>
    <w:rsid w:val="00B307A0"/>
    <w:rsid w:val="00B369F9"/>
    <w:rsid w:val="00B6352E"/>
    <w:rsid w:val="00B74302"/>
    <w:rsid w:val="00B8639F"/>
    <w:rsid w:val="00B9146A"/>
    <w:rsid w:val="00B93768"/>
    <w:rsid w:val="00B953E6"/>
    <w:rsid w:val="00BA7272"/>
    <w:rsid w:val="00BE2638"/>
    <w:rsid w:val="00BF5849"/>
    <w:rsid w:val="00C073BD"/>
    <w:rsid w:val="00C07EB7"/>
    <w:rsid w:val="00C3665F"/>
    <w:rsid w:val="00C379C1"/>
    <w:rsid w:val="00C62D0F"/>
    <w:rsid w:val="00C654FB"/>
    <w:rsid w:val="00CD6A9B"/>
    <w:rsid w:val="00CE6493"/>
    <w:rsid w:val="00D03F4B"/>
    <w:rsid w:val="00D05D88"/>
    <w:rsid w:val="00DB3E13"/>
    <w:rsid w:val="00E44882"/>
    <w:rsid w:val="00E704CB"/>
    <w:rsid w:val="00E76DB8"/>
    <w:rsid w:val="00E77BAB"/>
    <w:rsid w:val="00EA12D3"/>
    <w:rsid w:val="00EA4647"/>
    <w:rsid w:val="00ED0B83"/>
    <w:rsid w:val="00ED265B"/>
    <w:rsid w:val="00F27E7F"/>
    <w:rsid w:val="00F5504A"/>
    <w:rsid w:val="00F555E4"/>
    <w:rsid w:val="00F90AFA"/>
    <w:rsid w:val="00FA05BD"/>
    <w:rsid w:val="00FB60F3"/>
    <w:rsid w:val="00FD5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74B"/>
    <w:pPr>
      <w:spacing w:after="0" w:line="240" w:lineRule="auto"/>
    </w:pPr>
    <w:rPr>
      <w:rFonts w:ascii="Calibri" w:eastAsia="Times New Roman"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C67B8"/>
    <w:pPr>
      <w:ind w:left="720"/>
      <w:contextualSpacing/>
    </w:pPr>
  </w:style>
  <w:style w:type="paragraph" w:styleId="BalloonText">
    <w:name w:val="Balloon Text"/>
    <w:basedOn w:val="Normal"/>
    <w:link w:val="BalloonTextChar"/>
    <w:uiPriority w:val="99"/>
    <w:semiHidden/>
    <w:unhideWhenUsed/>
    <w:rsid w:val="005D3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1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53E5C-7CCD-4A09-BF0F-D08FF6CC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used</cp:lastModifiedBy>
  <cp:revision>33</cp:revision>
  <cp:lastPrinted>2018-05-25T02:45:00Z</cp:lastPrinted>
  <dcterms:created xsi:type="dcterms:W3CDTF">2018-05-21T15:35:00Z</dcterms:created>
  <dcterms:modified xsi:type="dcterms:W3CDTF">2019-09-15T00:34:00Z</dcterms:modified>
</cp:coreProperties>
</file>